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изменения</w:t>
      </w:r>
      <w:r>
        <w:t xml:space="preserve"> </w:t>
      </w:r>
      <w:r>
        <w:t xml:space="preserve">в</w:t>
      </w:r>
      <w:r>
        <w:t xml:space="preserve"> </w:t>
      </w:r>
      <w:r>
        <w:t xml:space="preserve">приложение</w:t>
      </w:r>
      <w:r>
        <w:t xml:space="preserve"> </w:t>
      </w:r>
      <w:r>
        <w:t xml:space="preserve">№</w:t>
      </w:r>
      <w:r>
        <w:t xml:space="preserve"> </w:t>
      </w:r>
      <w:r>
        <w:t xml:space="preserve">2</w:t>
      </w:r>
      <w:r>
        <w:t xml:space="preserve"> </w:t>
      </w:r>
      <w:r>
        <w:t xml:space="preserve">к</w:t>
      </w:r>
      <w:r>
        <w:t xml:space="preserve"> </w:t>
      </w:r>
      <w:r>
        <w:t xml:space="preserve">постановлению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от</w:t>
      </w:r>
      <w:r>
        <w:t xml:space="preserve"> </w:t>
      </w:r>
      <w:r>
        <w:t xml:space="preserve">27</w:t>
      </w:r>
      <w:r>
        <w:t xml:space="preserve"> </w:t>
      </w:r>
      <w:r>
        <w:t xml:space="preserve">апреля</w:t>
      </w:r>
      <w:r>
        <w:t xml:space="preserve"> </w:t>
      </w:r>
      <w:r>
        <w:t xml:space="preserve">2018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528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5 августа 2021 г. № 1583</w:t>
      </w:r>
    </w:p>
    <w:p>
      <w:r>
        <w:rPr>
          <w:b/>
        </w:rPr>
        <w:t xml:space="preserve">О внесении изменения в приложение № 2 к постановлению Администрации муниципального образования "Город Архангельск"</w:t>
      </w:r>
      <w:r>
        <w:rPr>
          <w:b/>
        </w:rPr>
        <w:t xml:space="preserve"> 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от</w:t>
      </w:r>
      <w:r>
        <w:rPr>
          <w:b/>
        </w:rPr>
        <w:t xml:space="preserve">27 апреля 2018 года № 528</w:t>
      </w:r>
    </w:p>
    <w:p>
      <w:r>
        <w:t xml:space="preserve">1. Внести в приложение № 2 к постановлению Администрации муниципального образования "Город Архангельск" от 27 апреля 2018 года № 528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муниципального образования "Город Архангельск" и о внесении изменений в приложение к постановлению мэрии города Архангельска от 29.12.2015 № 165" (с дополнением и изменениями)  изменение, заменив в графе 3 строки 33 цифры "21,40" цифрами "18,03".</w:t>
      </w:r>
    </w:p>
    <w:p>
      <w:r>
        <w:t xml:space="preserve">2.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t xml:space="preserve">3. Настоящее постановление вступает в силу с момента опубликования и распространяется на правоотношения, возникшие с 14 июля 2021 года.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   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cfa3ac6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приложение № 2 к постановлению Администрации муниципального образования "Город Архангельск" от 27 апреля 2018 года № 528</dc:title>
  <dc:creator/>
</cp:coreProperties>
</file>