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260507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064545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4 марта 2025 г. № 992р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44FE3" w:rsidRDefault="00644FE3" w:rsidP="00644FE3">
      <w:pPr>
        <w:contextualSpacing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О внесении изменения в перечень мероприятий по реорганизации </w:t>
      </w:r>
      <w:r w:rsidR="00B76382">
        <w:rPr>
          <w:rFonts w:eastAsia="Calibri"/>
          <w:b/>
          <w:bCs/>
          <w:szCs w:val="28"/>
        </w:rPr>
        <w:br/>
      </w:r>
      <w:r>
        <w:rPr>
          <w:rFonts w:eastAsia="Calibri"/>
          <w:b/>
          <w:bCs/>
          <w:szCs w:val="28"/>
        </w:rPr>
        <w:t xml:space="preserve">муниципального учреждения культуры городского округа </w:t>
      </w:r>
      <w:r>
        <w:rPr>
          <w:rFonts w:eastAsia="Calibri"/>
          <w:b/>
          <w:bCs/>
          <w:szCs w:val="28"/>
        </w:rPr>
        <w:br/>
        <w:t xml:space="preserve">"Город Архангельск" "Культурный центр "Маймакса" </w:t>
      </w:r>
      <w:r w:rsidR="00B76382">
        <w:rPr>
          <w:rFonts w:eastAsia="Calibri"/>
          <w:b/>
          <w:bCs/>
          <w:szCs w:val="28"/>
        </w:rPr>
        <w:br/>
      </w:r>
      <w:r>
        <w:rPr>
          <w:rFonts w:eastAsia="Calibri"/>
          <w:b/>
          <w:bCs/>
          <w:szCs w:val="28"/>
        </w:rPr>
        <w:t xml:space="preserve">путем присоединения к муниципальному учреждению культуры </w:t>
      </w:r>
      <w:r w:rsidR="00B76382">
        <w:rPr>
          <w:rFonts w:eastAsia="Calibri"/>
          <w:b/>
          <w:bCs/>
          <w:szCs w:val="28"/>
        </w:rPr>
        <w:br/>
      </w:r>
      <w:r>
        <w:rPr>
          <w:rFonts w:eastAsia="Calibri"/>
          <w:b/>
          <w:bCs/>
          <w:szCs w:val="28"/>
        </w:rPr>
        <w:t xml:space="preserve">городского округа "Город Архангельск" </w:t>
      </w:r>
      <w:r w:rsidR="00B76382">
        <w:rPr>
          <w:rFonts w:eastAsia="Calibri"/>
          <w:b/>
          <w:bCs/>
          <w:szCs w:val="28"/>
        </w:rPr>
        <w:br/>
      </w:r>
      <w:r>
        <w:rPr>
          <w:rFonts w:eastAsia="Calibri"/>
          <w:b/>
          <w:bCs/>
          <w:szCs w:val="28"/>
        </w:rPr>
        <w:t>"Культурный центр "Соломбала-Арт"</w:t>
      </w:r>
    </w:p>
    <w:p w:rsidR="00644FE3" w:rsidRPr="00B76382" w:rsidRDefault="00644FE3" w:rsidP="00644FE3">
      <w:pPr>
        <w:jc w:val="both"/>
        <w:rPr>
          <w:sz w:val="56"/>
          <w:szCs w:val="56"/>
        </w:rPr>
      </w:pPr>
    </w:p>
    <w:p w:rsidR="00644FE3" w:rsidRDefault="00644FE3" w:rsidP="00B763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="00B76382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Внести в перечень мероприятий по реорганизации муниципального учреждения культуры городского округа "Город Архангельск" "Культурный центр "Маймакса" путем присоединения к муниципальному учреждению культуры городского округа "Город Архангельск" "Культурный центр "Соломбала-Арт", утвержденный распоряжением Администрации городского округа "Город Архангельск" от 20 декабря 2024 года № 7094р "Об утверждении перечня </w:t>
      </w:r>
      <w:r>
        <w:rPr>
          <w:color w:val="000000"/>
        </w:rPr>
        <w:t xml:space="preserve">мероприятий по реорганизации </w:t>
      </w:r>
      <w:r>
        <w:rPr>
          <w:szCs w:val="28"/>
        </w:rPr>
        <w:t>муниципального учреждения культуры городского округа "Город Архангельск" "Культурный центр "Маймакса" путем присоединения к муниципальному учреждению культуры городского округа "Город Архангельск" "Культурный центр "Соломбала-Арт"</w:t>
      </w:r>
      <w:r>
        <w:rPr>
          <w:rFonts w:eastAsia="Calibri"/>
          <w:szCs w:val="28"/>
        </w:rPr>
        <w:t>, изменение, изложив его в новой прилагаемой редакции.</w:t>
      </w:r>
    </w:p>
    <w:p w:rsidR="00644FE3" w:rsidRDefault="00644FE3" w:rsidP="00B763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B76382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Опубликовать распоряжение на официальном информационном интернет-портале городского округа "Город Архангельск". </w:t>
      </w:r>
    </w:p>
    <w:p w:rsidR="00644FE3" w:rsidRDefault="00644FE3" w:rsidP="00B7638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3. </w:t>
      </w:r>
      <w:r w:rsidR="00B76382">
        <w:rPr>
          <w:rFonts w:eastAsia="Calibri"/>
          <w:szCs w:val="28"/>
        </w:rPr>
        <w:tab/>
      </w:r>
      <w:r w:rsidR="0008296F">
        <w:rPr>
          <w:rFonts w:eastAsia="Calibri"/>
          <w:szCs w:val="28"/>
        </w:rPr>
        <w:t>Настоящее р</w:t>
      </w:r>
      <w:r>
        <w:rPr>
          <w:rFonts w:eastAsia="Calibri"/>
          <w:szCs w:val="28"/>
        </w:rPr>
        <w:t xml:space="preserve">аспоряжение вступает в силу с даты </w:t>
      </w:r>
      <w:r w:rsidR="0008296F">
        <w:rPr>
          <w:rFonts w:eastAsia="Calibri"/>
          <w:szCs w:val="28"/>
        </w:rPr>
        <w:t xml:space="preserve">его </w:t>
      </w:r>
      <w:r>
        <w:rPr>
          <w:rFonts w:eastAsia="Calibri"/>
          <w:szCs w:val="28"/>
        </w:rPr>
        <w:t xml:space="preserve">подписания </w:t>
      </w:r>
      <w:r w:rsidR="0008296F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и распространяется на правоотношения, возникшие с 1 января 2025 года.    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16E70" w:rsidRDefault="00016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B76382">
        <w:rPr>
          <w:sz w:val="20"/>
          <w:szCs w:val="16"/>
        </w:rPr>
        <w:t>4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70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17E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 w:numId="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6E70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4545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296F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FE3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0E6E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5A14"/>
    <w:rsid w:val="00B76382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A70AF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97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2025-03-04T07:37:00Z</cp:lastPrinted>
  <dcterms:created xsi:type="dcterms:W3CDTF">2025-03-04T05:27:00Z</dcterms:created>
  <dcterms:modified xsi:type="dcterms:W3CDTF">2025-03-04T11:51:00Z</dcterms:modified>
</cp:coreProperties>
</file>