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367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70F5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293A64" w:rsidRDefault="00293A64" w:rsidP="00293A6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внесении изменения в Положение о реестре </w:t>
      </w:r>
      <w:proofErr w:type="gramStart"/>
      <w:r>
        <w:rPr>
          <w:b/>
          <w:bCs/>
          <w:szCs w:val="28"/>
        </w:rPr>
        <w:t>муниципальных</w:t>
      </w:r>
      <w:proofErr w:type="gramEnd"/>
    </w:p>
    <w:p w:rsidR="00293A64" w:rsidRDefault="00293A64" w:rsidP="00293A64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маршрутов регулярных перевозок на территории городского округа "Город Архангельск"</w:t>
      </w:r>
    </w:p>
    <w:p w:rsidR="00293A64" w:rsidRDefault="00293A64" w:rsidP="00293A64">
      <w:pPr>
        <w:jc w:val="center"/>
        <w:rPr>
          <w:sz w:val="36"/>
          <w:szCs w:val="36"/>
        </w:rPr>
      </w:pPr>
    </w:p>
    <w:p w:rsidR="00293A64" w:rsidRDefault="00293A64" w:rsidP="00293A64">
      <w:pPr>
        <w:jc w:val="center"/>
        <w:rPr>
          <w:sz w:val="36"/>
          <w:szCs w:val="36"/>
        </w:rPr>
      </w:pPr>
    </w:p>
    <w:p w:rsidR="00293A64" w:rsidRDefault="00293A64" w:rsidP="00293A64">
      <w:pPr>
        <w:ind w:firstLine="709"/>
        <w:jc w:val="both"/>
        <w:rPr>
          <w:szCs w:val="28"/>
        </w:rPr>
      </w:pPr>
      <w:r>
        <w:rPr>
          <w:szCs w:val="28"/>
        </w:rPr>
        <w:t>1. Внести в пункт 6 Положения о реестре муниципальных маршрутов регулярных перевозок на территории городского округа "Город Архангельск", утвержденного постановлением Администрации муниципального образования "Город Архангельск" от 01 сентября 2016 года № 988 (с изменениями), изменение, изложив его в новой редакции:</w:t>
      </w:r>
    </w:p>
    <w:p w:rsidR="00293A64" w:rsidRDefault="00293A64" w:rsidP="00293A6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"6. Внесение в реестр сведений об установлении или изменении маршрута осуществляется в день, с которого устанавливается или изменяется маршрут в соответствии с постановлением Администрации городского округа "Город Архангельск".</w:t>
      </w:r>
    </w:p>
    <w:p w:rsidR="00293A64" w:rsidRDefault="00293A64" w:rsidP="00293A64">
      <w:pPr>
        <w:autoSpaceDE w:val="0"/>
        <w:autoSpaceDN w:val="0"/>
        <w:adjustRightInd w:val="0"/>
        <w:ind w:firstLine="708"/>
        <w:jc w:val="both"/>
        <w:rPr>
          <w:b/>
          <w:bCs/>
          <w:szCs w:val="28"/>
        </w:rPr>
      </w:pPr>
      <w:r>
        <w:rPr>
          <w:szCs w:val="28"/>
        </w:rPr>
        <w:t xml:space="preserve">2. Опубликовать постановление в газете "Архангельск – Город воинской славы" </w:t>
      </w:r>
      <w:r>
        <w:rPr>
          <w:bCs/>
          <w:szCs w:val="28"/>
        </w:rPr>
        <w:t>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16711" w:rsidRDefault="0011671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293A64">
        <w:rPr>
          <w:sz w:val="20"/>
          <w:szCs w:val="16"/>
        </w:rPr>
        <w:t>г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A6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C501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3A64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0F59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13D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0765-0C20-4735-87AB-5123DB38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2026-05-29T06:55:00Z</dcterms:created>
  <dcterms:modified xsi:type="dcterms:W3CDTF">2026-05-29T06:55:00Z</dcterms:modified>
</cp:coreProperties>
</file>