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509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3547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C3E96" w:rsidRDefault="00003105" w:rsidP="00CC3E96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многоквартирном доме по просп. Никольский, 124 </w:t>
      </w:r>
      <w:r>
        <w:rPr>
          <w:rFonts w:ascii="Times New Roman" w:hAnsi="Times New Roman" w:cs="Times New Roman"/>
          <w:sz w:val="28"/>
          <w:szCs w:val="26"/>
        </w:rPr>
        <w:br/>
        <w:t xml:space="preserve">в городе Архангельске и о признании утратившим силу пункта 1 постановления Администрации городского округа "Город Архангельск" </w:t>
      </w:r>
    </w:p>
    <w:p w:rsidR="00003105" w:rsidRDefault="00003105" w:rsidP="00CC3E96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 07 мая 2025 года № 763</w:t>
      </w:r>
    </w:p>
    <w:p w:rsidR="00003105" w:rsidRDefault="00003105" w:rsidP="00CC3E96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003105" w:rsidRDefault="00003105" w:rsidP="00CC3E96">
      <w:pPr>
        <w:spacing w:line="235" w:lineRule="auto"/>
        <w:ind w:firstLine="709"/>
        <w:jc w:val="both"/>
        <w:rPr>
          <w:rStyle w:val="afa"/>
          <w:szCs w:val="26"/>
        </w:rPr>
      </w:pPr>
      <w:r>
        <w:rPr>
          <w:szCs w:val="26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proofErr w:type="gramStart"/>
      <w:r>
        <w:rPr>
          <w:b/>
          <w:szCs w:val="26"/>
        </w:rPr>
        <w:t>п</w:t>
      </w:r>
      <w:proofErr w:type="gramEnd"/>
      <w:r>
        <w:rPr>
          <w:b/>
          <w:szCs w:val="26"/>
        </w:rPr>
        <w:t xml:space="preserve"> о с т а н о в л я е т</w:t>
      </w:r>
      <w:r>
        <w:rPr>
          <w:rStyle w:val="afa"/>
          <w:szCs w:val="26"/>
        </w:rPr>
        <w:t>:</w:t>
      </w:r>
    </w:p>
    <w:p w:rsidR="00003105" w:rsidRDefault="00003105" w:rsidP="00CC3E96">
      <w:pPr>
        <w:spacing w:line="235" w:lineRule="auto"/>
        <w:ind w:firstLine="709"/>
        <w:jc w:val="both"/>
        <w:rPr>
          <w:rStyle w:val="afa"/>
        </w:rPr>
      </w:pPr>
    </w:p>
    <w:p w:rsidR="00003105" w:rsidRPr="00003105" w:rsidRDefault="00003105" w:rsidP="00CC3E96">
      <w:pPr>
        <w:pStyle w:val="af9"/>
        <w:shd w:val="clear" w:color="auto" w:fill="FFFFFF"/>
        <w:spacing w:line="235" w:lineRule="auto"/>
        <w:ind w:firstLine="709"/>
        <w:jc w:val="both"/>
        <w:rPr>
          <w:spacing w:val="-4"/>
        </w:rPr>
      </w:pPr>
      <w:r>
        <w:rPr>
          <w:sz w:val="28"/>
          <w:szCs w:val="26"/>
        </w:rPr>
        <w:t>1. 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многоквартирном доме по адресу: г. Архангельск, просп. Никольский, д. 124 в размере 33 руб. 00 коп</w:t>
      </w:r>
      <w:proofErr w:type="gramStart"/>
      <w:r>
        <w:rPr>
          <w:sz w:val="28"/>
          <w:szCs w:val="26"/>
        </w:rPr>
        <w:t>.</w:t>
      </w:r>
      <w:proofErr w:type="gramEnd"/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>з</w:t>
      </w:r>
      <w:proofErr w:type="gramEnd"/>
      <w:r>
        <w:rPr>
          <w:sz w:val="28"/>
          <w:szCs w:val="26"/>
        </w:rPr>
        <w:t xml:space="preserve">а 1 кв. м общей площади жилого помещения в месяц в соответствии с решением общего собрания членов </w:t>
      </w:r>
      <w:r w:rsidRPr="00003105">
        <w:rPr>
          <w:spacing w:val="-4"/>
          <w:sz w:val="28"/>
          <w:szCs w:val="26"/>
        </w:rPr>
        <w:t>товарищества собственников жилья "Никольский 124" от 04 мая 2026 года № 32/1.</w:t>
      </w:r>
    </w:p>
    <w:p w:rsidR="00003105" w:rsidRDefault="00003105" w:rsidP="00CC3E96">
      <w:pPr>
        <w:pStyle w:val="af9"/>
        <w:shd w:val="clear" w:color="auto" w:fill="FFFFFF"/>
        <w:spacing w:line="235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</w:t>
      </w:r>
      <w:proofErr w:type="gramStart"/>
      <w:r>
        <w:rPr>
          <w:sz w:val="28"/>
          <w:szCs w:val="26"/>
        </w:rPr>
        <w:t xml:space="preserve">Признать утратившим силу пункт 1 постановления Администрации городского округа "Город Архангельск" от 07 мая 2025 года № 763 "О плате </w:t>
      </w:r>
      <w:r>
        <w:rPr>
          <w:sz w:val="28"/>
          <w:szCs w:val="26"/>
        </w:rPr>
        <w:br/>
        <w:t xml:space="preserve">за содержание жилого помещения для нанимателей жилых помещений </w:t>
      </w:r>
      <w:r>
        <w:rPr>
          <w:sz w:val="28"/>
          <w:szCs w:val="26"/>
        </w:rPr>
        <w:br/>
        <w:t xml:space="preserve">по договорам социального найма и договорам найма жилых помещений </w:t>
      </w:r>
      <w:r>
        <w:rPr>
          <w:sz w:val="28"/>
          <w:szCs w:val="26"/>
        </w:rPr>
        <w:br/>
        <w:t xml:space="preserve">в многоквартирном доме по просп. Никольскому, 124 в городе Архангельске </w:t>
      </w:r>
      <w:r>
        <w:rPr>
          <w:sz w:val="28"/>
          <w:szCs w:val="26"/>
        </w:rPr>
        <w:br/>
        <w:t>и о признании утратившим силу пункта 1 постановления Администрации городского округа "Город Архангельск" от</w:t>
      </w:r>
      <w:proofErr w:type="gramEnd"/>
      <w:r>
        <w:rPr>
          <w:sz w:val="28"/>
          <w:szCs w:val="26"/>
        </w:rPr>
        <w:t xml:space="preserve"> 5 июня 2024 года № 906".</w:t>
      </w:r>
    </w:p>
    <w:p w:rsidR="0090662B" w:rsidRPr="000122F1" w:rsidRDefault="00003105" w:rsidP="00CC3E96">
      <w:pPr>
        <w:autoSpaceDE w:val="0"/>
        <w:autoSpaceDN w:val="0"/>
        <w:adjustRightInd w:val="0"/>
        <w:spacing w:line="235" w:lineRule="auto"/>
        <w:ind w:firstLine="709"/>
        <w:jc w:val="both"/>
        <w:rPr>
          <w:szCs w:val="28"/>
        </w:rPr>
      </w:pPr>
      <w:r>
        <w:rPr>
          <w:szCs w:val="26"/>
        </w:rPr>
        <w:t xml:space="preserve">3. Опубликовать постановление в газете "Архангельск – Город воинской славы" </w:t>
      </w:r>
      <w:r w:rsidR="0090662B" w:rsidRPr="000122F1">
        <w:rPr>
          <w:rFonts w:eastAsia="Calibri"/>
          <w:szCs w:val="28"/>
          <w:lang w:eastAsia="en-US"/>
        </w:rPr>
        <w:t>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003105" w:rsidRDefault="00003105" w:rsidP="00CC3E96">
      <w:pPr>
        <w:autoSpaceDE w:val="0"/>
        <w:autoSpaceDN w:val="0"/>
        <w:adjustRightInd w:val="0"/>
        <w:spacing w:line="235" w:lineRule="auto"/>
        <w:ind w:firstLine="709"/>
        <w:jc w:val="both"/>
        <w:rPr>
          <w:szCs w:val="26"/>
        </w:rPr>
      </w:pPr>
      <w:r>
        <w:rPr>
          <w:szCs w:val="26"/>
        </w:rPr>
        <w:t>4. Настоящее постановление вступает в силу с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90662B">
        <w:rPr>
          <w:sz w:val="20"/>
          <w:szCs w:val="16"/>
        </w:rPr>
        <w:t>8</w:t>
      </w:r>
      <w:r>
        <w:rPr>
          <w:sz w:val="20"/>
          <w:szCs w:val="16"/>
        </w:rPr>
        <w:t>а</w:t>
      </w:r>
      <w:r w:rsidR="009428B1">
        <w:rPr>
          <w:sz w:val="20"/>
          <w:szCs w:val="16"/>
        </w:rPr>
        <w:t>.05</w:t>
      </w:r>
    </w:p>
    <w:sectPr w:rsidR="00562A8B" w:rsidSect="00CC3E96">
      <w:headerReference w:type="default" r:id="rId11"/>
      <w:pgSz w:w="11906" w:h="16838"/>
      <w:pgMar w:top="567" w:right="510" w:bottom="24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10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65E7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62B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478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3E96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4357-A6AB-484D-885A-427CF152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2026-05-29T07:18:00Z</dcterms:created>
  <dcterms:modified xsi:type="dcterms:W3CDTF">2026-05-29T07:18:00Z</dcterms:modified>
</cp:coreProperties>
</file>