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190872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05B3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02 июня 2026 г. № 1083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20B33" w:rsidRPr="00F20B33" w:rsidRDefault="00F20B33" w:rsidP="00F20B33">
      <w:pPr>
        <w:autoSpaceDE w:val="0"/>
        <w:autoSpaceDN w:val="0"/>
        <w:adjustRightInd w:val="0"/>
        <w:jc w:val="center"/>
        <w:rPr>
          <w:b/>
          <w:szCs w:val="28"/>
        </w:rPr>
      </w:pPr>
      <w:r w:rsidRPr="00F20B33">
        <w:rPr>
          <w:b/>
          <w:szCs w:val="28"/>
        </w:rPr>
        <w:t xml:space="preserve">Об утверждении </w:t>
      </w:r>
      <w:proofErr w:type="gramStart"/>
      <w:r w:rsidRPr="00F20B33">
        <w:rPr>
          <w:b/>
          <w:szCs w:val="28"/>
        </w:rPr>
        <w:t>Порядка размещения пунктов проката самокатов</w:t>
      </w:r>
      <w:proofErr w:type="gramEnd"/>
      <w:r w:rsidRPr="00F20B33">
        <w:rPr>
          <w:rFonts w:eastAsiaTheme="minorHAnsi"/>
          <w:b/>
          <w:szCs w:val="28"/>
          <w:lang w:eastAsia="en-US"/>
        </w:rPr>
        <w:t xml:space="preserve"> </w:t>
      </w:r>
      <w:r w:rsidRPr="00F20B33">
        <w:rPr>
          <w:rFonts w:eastAsiaTheme="minorHAnsi"/>
          <w:b/>
          <w:szCs w:val="28"/>
          <w:lang w:eastAsia="en-US"/>
        </w:rPr>
        <w:br/>
      </w:r>
      <w:r w:rsidRPr="00F20B33">
        <w:rPr>
          <w:b/>
          <w:szCs w:val="28"/>
        </w:rPr>
        <w:t xml:space="preserve">на территории городского округа "Город Архангельск" </w:t>
      </w:r>
    </w:p>
    <w:p w:rsidR="00F20B33" w:rsidRPr="00F20B33" w:rsidRDefault="00F20B33" w:rsidP="00F20B33">
      <w:pPr>
        <w:autoSpaceDE w:val="0"/>
        <w:autoSpaceDN w:val="0"/>
        <w:adjustRightInd w:val="0"/>
        <w:jc w:val="center"/>
        <w:rPr>
          <w:rFonts w:eastAsiaTheme="minorHAnsi"/>
          <w:b/>
          <w:szCs w:val="28"/>
          <w:lang w:eastAsia="en-US"/>
        </w:rPr>
      </w:pPr>
    </w:p>
    <w:p w:rsidR="00F20B33" w:rsidRPr="00F20B33" w:rsidRDefault="00F20B33" w:rsidP="00F20B33">
      <w:pPr>
        <w:jc w:val="center"/>
        <w:rPr>
          <w:b/>
          <w:szCs w:val="28"/>
        </w:rPr>
      </w:pPr>
    </w:p>
    <w:p w:rsidR="00F20B33" w:rsidRPr="00F20B33" w:rsidRDefault="00F20B33" w:rsidP="00F20B33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proofErr w:type="gramStart"/>
      <w:r w:rsidRPr="00F20B33">
        <w:rPr>
          <w:rFonts w:eastAsiaTheme="minorEastAsia"/>
          <w:szCs w:val="28"/>
        </w:rPr>
        <w:t xml:space="preserve">В соответствии с частью 3 статьи 30 Устава городского округа "Город Архангельск", статьей 39.36 Земельного кодекса Российской Федерации, постановлением Правительства Российской Федерации от </w:t>
      </w:r>
      <w:r w:rsidR="006C63CA">
        <w:rPr>
          <w:rFonts w:eastAsiaTheme="minorEastAsia"/>
          <w:szCs w:val="28"/>
        </w:rPr>
        <w:t>0</w:t>
      </w:r>
      <w:r w:rsidRPr="00F20B33">
        <w:rPr>
          <w:rFonts w:eastAsiaTheme="minorEastAsia"/>
          <w:szCs w:val="28"/>
        </w:rPr>
        <w:t xml:space="preserve">3 декабря 2014 года № 1300 "Об утверждении перечня видов объектов, размещение которых может осуществляться на землях или земельных участках, находящихся </w:t>
      </w:r>
      <w:r>
        <w:rPr>
          <w:rFonts w:eastAsiaTheme="minorEastAsia"/>
          <w:szCs w:val="28"/>
        </w:rPr>
        <w:br/>
      </w:r>
      <w:r w:rsidRPr="00F20B33">
        <w:rPr>
          <w:rFonts w:eastAsiaTheme="minorEastAsia"/>
          <w:szCs w:val="28"/>
        </w:rPr>
        <w:t>в государственной или муниципальной собственности, без предоставления земельных участков и установления сервитутов", п</w:t>
      </w:r>
      <w:r w:rsidRPr="00F20B33">
        <w:rPr>
          <w:rFonts w:eastAsiaTheme="minorHAnsi"/>
          <w:szCs w:val="28"/>
          <w:lang w:eastAsia="en-US"/>
        </w:rPr>
        <w:t>остановлением Правительства Архангельской области от</w:t>
      </w:r>
      <w:proofErr w:type="gramEnd"/>
      <w:r w:rsidRPr="00F20B33">
        <w:rPr>
          <w:rFonts w:eastAsiaTheme="minorHAnsi"/>
          <w:szCs w:val="28"/>
          <w:lang w:eastAsia="en-US"/>
        </w:rPr>
        <w:t xml:space="preserve"> </w:t>
      </w:r>
      <w:proofErr w:type="gramStart"/>
      <w:r w:rsidRPr="00F20B33">
        <w:rPr>
          <w:rFonts w:eastAsiaTheme="minorHAnsi"/>
          <w:szCs w:val="28"/>
          <w:lang w:eastAsia="en-US"/>
        </w:rPr>
        <w:t xml:space="preserve">17 марта 2015 года № 103-пп </w:t>
      </w:r>
      <w:r>
        <w:rPr>
          <w:rFonts w:eastAsiaTheme="minorHAnsi"/>
          <w:szCs w:val="28"/>
          <w:lang w:eastAsia="en-US"/>
        </w:rPr>
        <w:br/>
      </w:r>
      <w:r w:rsidRPr="00F20B33">
        <w:rPr>
          <w:rFonts w:eastAsiaTheme="minorHAnsi"/>
          <w:szCs w:val="28"/>
          <w:lang w:eastAsia="en-US"/>
        </w:rPr>
        <w:t xml:space="preserve">"Об утверждении Положения о порядке и условиях размещения объектов, виды которых установлены Правительством Российской Федерации, на землях </w:t>
      </w:r>
      <w:r>
        <w:rPr>
          <w:rFonts w:eastAsiaTheme="minorHAnsi"/>
          <w:szCs w:val="28"/>
          <w:lang w:eastAsia="en-US"/>
        </w:rPr>
        <w:br/>
      </w:r>
      <w:r w:rsidRPr="00F20B33">
        <w:rPr>
          <w:rFonts w:eastAsiaTheme="minorHAnsi"/>
          <w:szCs w:val="28"/>
          <w:lang w:eastAsia="en-US"/>
        </w:rPr>
        <w:t xml:space="preserve">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сервитута", </w:t>
      </w:r>
      <w:r w:rsidRPr="00F20B33">
        <w:rPr>
          <w:rFonts w:eastAsiaTheme="minorEastAsia"/>
          <w:szCs w:val="28"/>
        </w:rPr>
        <w:t>Правилами благоустройства городского округа "Город Архангельск", утвержденными решением Архангельской городской Думы от 25 октября 2017 года № 581, Администрация городского округа</w:t>
      </w:r>
      <w:proofErr w:type="gramEnd"/>
      <w:r w:rsidRPr="00F20B33">
        <w:rPr>
          <w:rFonts w:eastAsiaTheme="minorEastAsia"/>
          <w:szCs w:val="28"/>
        </w:rPr>
        <w:t xml:space="preserve"> "Город Архангельск" </w:t>
      </w:r>
      <w:proofErr w:type="gramStart"/>
      <w:r w:rsidRPr="00F20B33">
        <w:rPr>
          <w:rFonts w:eastAsiaTheme="minorEastAsia"/>
          <w:b/>
          <w:szCs w:val="28"/>
        </w:rPr>
        <w:t>п</w:t>
      </w:r>
      <w:proofErr w:type="gramEnd"/>
      <w:r w:rsidRPr="00F20B33">
        <w:rPr>
          <w:rFonts w:eastAsiaTheme="minorEastAsia"/>
          <w:b/>
          <w:szCs w:val="28"/>
        </w:rPr>
        <w:t xml:space="preserve"> о с т а н о в л я е т:</w:t>
      </w:r>
    </w:p>
    <w:p w:rsidR="00F20B33" w:rsidRPr="00F20B33" w:rsidRDefault="00F20B33" w:rsidP="00F20B33">
      <w:pPr>
        <w:ind w:firstLine="709"/>
        <w:jc w:val="both"/>
        <w:rPr>
          <w:b/>
          <w:szCs w:val="28"/>
        </w:rPr>
      </w:pPr>
    </w:p>
    <w:p w:rsidR="00F20B33" w:rsidRPr="00F20B33" w:rsidRDefault="00F20B33" w:rsidP="00F20B33">
      <w:pPr>
        <w:ind w:firstLine="709"/>
        <w:jc w:val="both"/>
        <w:rPr>
          <w:szCs w:val="28"/>
        </w:rPr>
      </w:pPr>
      <w:r w:rsidRPr="00F20B33">
        <w:rPr>
          <w:szCs w:val="28"/>
        </w:rPr>
        <w:t>1. Утвердить прилагаемый Порядок размещения пунктов проката самокатов на территории городского округа "Город Архангельск".</w:t>
      </w:r>
    </w:p>
    <w:p w:rsidR="00F20B33" w:rsidRPr="00F20B33" w:rsidRDefault="00F20B33" w:rsidP="00F20B33">
      <w:pPr>
        <w:ind w:firstLine="709"/>
        <w:jc w:val="both"/>
        <w:rPr>
          <w:szCs w:val="28"/>
        </w:rPr>
      </w:pPr>
      <w:r w:rsidRPr="00F20B33">
        <w:rPr>
          <w:szCs w:val="28"/>
        </w:rPr>
        <w:t>2. Опубликовать постановление в газете "Архангельск – Город воинской славы"</w:t>
      </w:r>
      <w:r w:rsidR="006C63CA">
        <w:rPr>
          <w:szCs w:val="28"/>
        </w:rPr>
        <w:t xml:space="preserve"> и</w:t>
      </w:r>
      <w:r w:rsidRPr="00F20B33">
        <w:rPr>
          <w:szCs w:val="28"/>
        </w:rPr>
        <w:t xml:space="preserve">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F20B33">
        <w:rPr>
          <w:sz w:val="20"/>
          <w:szCs w:val="16"/>
        </w:rPr>
        <w:t>ю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B3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97A8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63C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B3E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DA12D-611B-4B4C-87D5-4C178626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2026-06-01T10:45:00Z</cp:lastPrinted>
  <dcterms:created xsi:type="dcterms:W3CDTF">2026-06-02T09:32:00Z</dcterms:created>
  <dcterms:modified xsi:type="dcterms:W3CDTF">2026-06-02T09:32:00Z</dcterms:modified>
</cp:coreProperties>
</file>