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62272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02B0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января 2025 г. № 50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C00AE" w:rsidRDefault="005C00AE" w:rsidP="005C0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мероприятий </w:t>
      </w:r>
      <w:r w:rsidR="00AE46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 молодежной политики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2025 год и на плановый период 2026 и 2027 годов </w:t>
      </w:r>
      <w:r w:rsidR="00AE46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отдельных постановлений </w:t>
      </w:r>
      <w:r w:rsidR="00A935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</w:p>
    <w:p w:rsidR="005C00AE" w:rsidRPr="00A93567" w:rsidRDefault="005C00AE" w:rsidP="005C00A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A9356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Утвердить прилагаемый план городских мероприятий в сфере молодежной политики городского округа "Город Архангельск" на 2025 год и на плановый период 2026 и 2027 годов</w:t>
      </w:r>
      <w:r>
        <w:rPr>
          <w:sz w:val="26"/>
          <w:szCs w:val="26"/>
        </w:rPr>
        <w:t>.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3567">
        <w:rPr>
          <w:sz w:val="26"/>
          <w:szCs w:val="26"/>
        </w:rPr>
        <w:tab/>
      </w:r>
      <w:r>
        <w:rPr>
          <w:sz w:val="26"/>
          <w:szCs w:val="26"/>
        </w:rPr>
        <w:t>Установить, что финансовое обеспечение расходных обязательств, связанных с реализацией настоящего постановления, осуществляется за сч</w:t>
      </w:r>
      <w:r w:rsidR="00AE4642">
        <w:rPr>
          <w:sz w:val="26"/>
          <w:szCs w:val="26"/>
        </w:rPr>
        <w:t>е</w:t>
      </w:r>
      <w:r>
        <w:rPr>
          <w:sz w:val="26"/>
          <w:szCs w:val="26"/>
        </w:rPr>
        <w:t xml:space="preserve">т средств городского бюджета на указанные цели на 2025 год и на плановый период 2026 </w:t>
      </w:r>
      <w:r w:rsidR="00AE4642">
        <w:rPr>
          <w:sz w:val="26"/>
          <w:szCs w:val="26"/>
        </w:rPr>
        <w:br/>
      </w:r>
      <w:r>
        <w:rPr>
          <w:sz w:val="26"/>
          <w:szCs w:val="26"/>
        </w:rPr>
        <w:t>и 2027 годов.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93567">
        <w:rPr>
          <w:sz w:val="26"/>
          <w:szCs w:val="26"/>
        </w:rPr>
        <w:tab/>
      </w:r>
      <w:r>
        <w:rPr>
          <w:sz w:val="26"/>
          <w:szCs w:val="26"/>
        </w:rPr>
        <w:t>Признать утратившими силу: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пункты 1, 2 постановления Администрации городского округа "Город Архангельск" от 23 мая 2024 года № 827 </w:t>
      </w:r>
      <w:r>
        <w:rPr>
          <w:bCs/>
          <w:sz w:val="26"/>
          <w:szCs w:val="26"/>
        </w:rPr>
        <w:t>"Об утверждении плана городских мероприятий в сфере молодежной политики городского округа "Город Архангельск" на 2024 год и на плановый период 2025 и 2026 годов, о признании утратившими силу пунктов 1,</w:t>
      </w:r>
      <w:r w:rsidR="00AE464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 постановления Администрации городского округа </w:t>
      </w:r>
      <w:r>
        <w:rPr>
          <w:sz w:val="26"/>
          <w:szCs w:val="26"/>
        </w:rPr>
        <w:t>"Город Архангельск" от 30 декабря 2022 года №</w:t>
      </w:r>
      <w:r w:rsidR="00AE4642">
        <w:rPr>
          <w:sz w:val="26"/>
          <w:szCs w:val="26"/>
        </w:rPr>
        <w:t xml:space="preserve"> </w:t>
      </w:r>
      <w:r>
        <w:rPr>
          <w:sz w:val="26"/>
          <w:szCs w:val="26"/>
        </w:rPr>
        <w:t>2346 и отдельных постановлений Администрации городского округа "Город Архангельск"</w:t>
      </w:r>
      <w:r>
        <w:rPr>
          <w:bCs/>
          <w:sz w:val="26"/>
          <w:szCs w:val="26"/>
        </w:rPr>
        <w:t>;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городского округа "Город Архангельск" </w:t>
      </w:r>
      <w:r w:rsidR="00A93567">
        <w:rPr>
          <w:sz w:val="26"/>
          <w:szCs w:val="26"/>
        </w:rPr>
        <w:br/>
      </w:r>
      <w:r>
        <w:rPr>
          <w:sz w:val="26"/>
          <w:szCs w:val="26"/>
        </w:rPr>
        <w:t xml:space="preserve">от 29 мая 2024 года № 866 "О внесении изменения в план городских мероприятий </w:t>
      </w:r>
      <w:r w:rsidR="00A93567">
        <w:rPr>
          <w:sz w:val="26"/>
          <w:szCs w:val="26"/>
        </w:rPr>
        <w:br/>
      </w:r>
      <w:r>
        <w:rPr>
          <w:sz w:val="26"/>
          <w:szCs w:val="26"/>
        </w:rPr>
        <w:t xml:space="preserve">в сфере молодежной политики городского округа "Город Архангельск" на 2025 год </w:t>
      </w:r>
      <w:r w:rsidR="00A93567">
        <w:rPr>
          <w:sz w:val="26"/>
          <w:szCs w:val="26"/>
        </w:rPr>
        <w:br/>
      </w:r>
      <w:r>
        <w:rPr>
          <w:sz w:val="26"/>
          <w:szCs w:val="26"/>
        </w:rPr>
        <w:t>и на плановый период 2026 и 2027 годов".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A93567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Опубликовать постановление в газете </w:t>
      </w:r>
      <w:r>
        <w:rPr>
          <w:bCs/>
          <w:sz w:val="26"/>
          <w:szCs w:val="26"/>
        </w:rPr>
        <w:t xml:space="preserve">"Архангельск – Город воинской славы" </w:t>
      </w:r>
      <w:r>
        <w:rPr>
          <w:sz w:val="26"/>
          <w:szCs w:val="26"/>
        </w:rPr>
        <w:t>на официальном информационном интернет-портале городского округа "Город Архангельск".</w:t>
      </w:r>
    </w:p>
    <w:p w:rsidR="005C00AE" w:rsidRDefault="005C00AE" w:rsidP="00A935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93567">
        <w:rPr>
          <w:sz w:val="26"/>
          <w:szCs w:val="26"/>
        </w:rPr>
        <w:tab/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</w:r>
      <w:r w:rsidR="00A93567">
        <w:rPr>
          <w:sz w:val="26"/>
          <w:szCs w:val="26"/>
        </w:rPr>
        <w:br/>
      </w:r>
      <w:r>
        <w:rPr>
          <w:sz w:val="26"/>
          <w:szCs w:val="26"/>
        </w:rPr>
        <w:t>2025 года.</w:t>
      </w:r>
    </w:p>
    <w:p w:rsidR="00FB2EA6" w:rsidRPr="00A93567" w:rsidRDefault="00FB2EA6" w:rsidP="00537107">
      <w:pPr>
        <w:tabs>
          <w:tab w:val="left" w:pos="709"/>
        </w:tabs>
        <w:jc w:val="both"/>
        <w:rPr>
          <w:sz w:val="40"/>
          <w:szCs w:val="52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A93567" w:rsidRDefault="00A93567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2A6D62">
        <w:rPr>
          <w:sz w:val="20"/>
        </w:rPr>
        <w:t>6</w:t>
      </w:r>
      <w:r w:rsidR="00A93567">
        <w:rPr>
          <w:sz w:val="20"/>
        </w:rPr>
        <w:t>ж</w:t>
      </w:r>
      <w:r w:rsidR="0093157D">
        <w:rPr>
          <w:sz w:val="20"/>
        </w:rPr>
        <w:t>.01</w:t>
      </w:r>
    </w:p>
    <w:sectPr w:rsidR="00413A74" w:rsidSect="00A93567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4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7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2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93E-7E9E-44EC-BD39-4FA6F428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2025-01-16T07:50:00Z</cp:lastPrinted>
  <dcterms:created xsi:type="dcterms:W3CDTF">2025-01-16T12:59:00Z</dcterms:created>
  <dcterms:modified xsi:type="dcterms:W3CDTF">2025-01-17T09:39:00Z</dcterms:modified>
</cp:coreProperties>
</file>