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895802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0041AC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C51D13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января 2025 г. № 62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C504D" w:rsidRDefault="009C504D" w:rsidP="009C504D">
      <w:pPr>
        <w:jc w:val="center"/>
        <w:rPr>
          <w:rFonts w:eastAsia="MS Mincho"/>
          <w:b/>
          <w:szCs w:val="40"/>
          <w:lang w:eastAsia="ja-JP"/>
        </w:rPr>
      </w:pPr>
      <w:r>
        <w:rPr>
          <w:b/>
        </w:rPr>
        <w:t xml:space="preserve">О внесении изменения в состав комиссии по соблюдению требований </w:t>
      </w:r>
      <w:r w:rsidR="001D263B">
        <w:rPr>
          <w:b/>
        </w:rPr>
        <w:br/>
      </w:r>
      <w:r>
        <w:rPr>
          <w:b/>
        </w:rPr>
        <w:t xml:space="preserve">к служебному поведению муниципальных служащих и урегулированию конфликта интересов в Администрации городского округа </w:t>
      </w:r>
      <w:r w:rsidR="00A151FE">
        <w:rPr>
          <w:b/>
        </w:rPr>
        <w:br/>
      </w:r>
      <w:r>
        <w:rPr>
          <w:b/>
        </w:rPr>
        <w:t>"Город Архангельск"</w:t>
      </w:r>
    </w:p>
    <w:p w:rsidR="009C504D" w:rsidRDefault="009C504D" w:rsidP="009C504D">
      <w:pPr>
        <w:jc w:val="center"/>
        <w:rPr>
          <w:b/>
          <w:szCs w:val="40"/>
        </w:rPr>
      </w:pPr>
    </w:p>
    <w:p w:rsidR="009C504D" w:rsidRDefault="009C504D" w:rsidP="009C504D">
      <w:pPr>
        <w:jc w:val="center"/>
        <w:rPr>
          <w:b/>
          <w:szCs w:val="40"/>
        </w:rPr>
      </w:pPr>
    </w:p>
    <w:p w:rsidR="009C504D" w:rsidRDefault="009C504D" w:rsidP="001D263B">
      <w:pPr>
        <w:tabs>
          <w:tab w:val="left" w:pos="1134"/>
        </w:tabs>
        <w:ind w:firstLine="709"/>
        <w:jc w:val="both"/>
        <w:rPr>
          <w:szCs w:val="28"/>
        </w:rPr>
      </w:pPr>
      <w:r>
        <w:t xml:space="preserve">1. </w:t>
      </w:r>
      <w:r w:rsidR="001D263B">
        <w:tab/>
      </w:r>
      <w:r>
        <w:t xml:space="preserve">Внести в состав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"Город Архангельск", утвержденный постановлением Главы городского округа "Город Архангельск" от 12 сентября 2023 года № 1451 (с изменениями), изменение, изложив наименование должности Бердниковой Ольги Алексеевны в следующей редакции: "заместитель директора департамента протокола и общественных связей Администрации городского округа "Город Архангельск" </w:t>
      </w:r>
      <w:r w:rsidR="001D263B">
        <w:t>–</w:t>
      </w:r>
      <w:r>
        <w:t xml:space="preserve"> начальник отдела регистрации и контроля исполнения документов".</w:t>
      </w:r>
    </w:p>
    <w:p w:rsidR="009C504D" w:rsidRDefault="009C504D" w:rsidP="001D263B">
      <w:pPr>
        <w:tabs>
          <w:tab w:val="left" w:pos="1134"/>
        </w:tabs>
        <w:ind w:firstLine="709"/>
        <w:jc w:val="both"/>
      </w:pPr>
      <w:r>
        <w:t xml:space="preserve">2. </w:t>
      </w:r>
      <w:r w:rsidR="001D263B">
        <w:tab/>
      </w:r>
      <w:r>
        <w:t xml:space="preserve"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 </w:t>
      </w:r>
    </w:p>
    <w:p w:rsidR="00997EE1" w:rsidRPr="00D4162C" w:rsidRDefault="00997EE1" w:rsidP="002C31A5">
      <w:pPr>
        <w:tabs>
          <w:tab w:val="left" w:pos="709"/>
        </w:tabs>
        <w:spacing w:line="228" w:lineRule="auto"/>
        <w:jc w:val="both"/>
        <w:rPr>
          <w:sz w:val="84"/>
          <w:szCs w:val="84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1D263B" w:rsidRDefault="001D263B" w:rsidP="00C007AB">
      <w:pPr>
        <w:tabs>
          <w:tab w:val="left" w:pos="7655"/>
        </w:tabs>
        <w:rPr>
          <w:sz w:val="20"/>
        </w:rPr>
      </w:pPr>
    </w:p>
    <w:p w:rsidR="001D263B" w:rsidRDefault="001D263B" w:rsidP="00C007AB">
      <w:pPr>
        <w:tabs>
          <w:tab w:val="left" w:pos="7655"/>
        </w:tabs>
        <w:rPr>
          <w:sz w:val="20"/>
        </w:rPr>
      </w:pPr>
    </w:p>
    <w:p w:rsidR="001D263B" w:rsidRDefault="001D263B" w:rsidP="00C007AB">
      <w:pPr>
        <w:tabs>
          <w:tab w:val="left" w:pos="7655"/>
        </w:tabs>
        <w:rPr>
          <w:sz w:val="20"/>
        </w:rPr>
      </w:pPr>
    </w:p>
    <w:p w:rsidR="001D263B" w:rsidRDefault="001D263B" w:rsidP="00C007AB">
      <w:pPr>
        <w:tabs>
          <w:tab w:val="left" w:pos="7655"/>
        </w:tabs>
        <w:rPr>
          <w:sz w:val="20"/>
        </w:rPr>
      </w:pPr>
    </w:p>
    <w:p w:rsidR="001D263B" w:rsidRDefault="001D263B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413A74" w:rsidRDefault="0038763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20</w:t>
      </w:r>
      <w:r w:rsidR="001D263B">
        <w:rPr>
          <w:sz w:val="20"/>
        </w:rPr>
        <w:t>и</w:t>
      </w:r>
      <w:r w:rsidR="0093157D">
        <w:rPr>
          <w:sz w:val="20"/>
        </w:rPr>
        <w:t>.01</w:t>
      </w:r>
    </w:p>
    <w:sectPr w:rsidR="00413A74" w:rsidSect="002C31A5">
      <w:headerReference w:type="default" r:id="rId11"/>
      <w:pgSz w:w="11906" w:h="16838" w:code="9"/>
      <w:pgMar w:top="56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1A5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5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5"/>
  </w:num>
  <w:num w:numId="9">
    <w:abstractNumId w:val="7"/>
  </w:num>
  <w:num w:numId="10">
    <w:abstractNumId w:val="1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1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  <w:num w:numId="26">
    <w:abstractNumId w:val="12"/>
  </w:num>
  <w:num w:numId="27">
    <w:abstractNumId w:val="9"/>
  </w:num>
  <w:num w:numId="28">
    <w:abstractNumId w:val="19"/>
  </w:num>
  <w:num w:numId="29">
    <w:abstractNumId w:val="2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5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1AC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333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3B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12F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785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04D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1FE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D13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162C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477A8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479E-1379-4C09-8C7B-A8C3DA3B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2025-01-20T04:59:00Z</cp:lastPrinted>
  <dcterms:created xsi:type="dcterms:W3CDTF">2025-01-20T09:18:00Z</dcterms:created>
  <dcterms:modified xsi:type="dcterms:W3CDTF">2025-01-21T06:47:00Z</dcterms:modified>
</cp:coreProperties>
</file>