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3949808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C3343E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CE1910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AF668A">
        <w:rPr>
          <w:color w:val="000000"/>
          <w:szCs w:val="28"/>
        </w:rPr>
        <w:t xml:space="preserve">от </w:t>
      </w:r>
      <w:r>
        <w:rPr>
          <w:color w:val="000000"/>
          <w:szCs w:val="28"/>
        </w:rPr>
        <w:t>05 мая</w:t>
      </w:r>
      <w:r w:rsidRPr="00AF668A">
        <w:rPr>
          <w:color w:val="000000"/>
          <w:szCs w:val="28"/>
        </w:rPr>
        <w:t xml:space="preserve"> 202</w:t>
      </w:r>
      <w:r>
        <w:rPr>
          <w:color w:val="000000"/>
          <w:szCs w:val="28"/>
        </w:rPr>
        <w:t>6</w:t>
      </w:r>
      <w:r w:rsidRPr="00AF668A">
        <w:rPr>
          <w:color w:val="000000"/>
          <w:szCs w:val="28"/>
        </w:rPr>
        <w:t xml:space="preserve"> г. № </w:t>
      </w:r>
      <w:r>
        <w:rPr>
          <w:color w:val="000000"/>
          <w:szCs w:val="28"/>
        </w:rPr>
        <w:t>2148</w:t>
      </w:r>
      <w:r w:rsidRPr="00AF668A">
        <w:rPr>
          <w:color w:val="000000"/>
          <w:szCs w:val="28"/>
        </w:rPr>
        <w:t>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C3343E" w:rsidRPr="00426AD5" w:rsidRDefault="00C3343E" w:rsidP="00C3343E">
      <w:pPr>
        <w:pStyle w:val="aff1"/>
        <w:jc w:val="center"/>
        <w:rPr>
          <w:bCs w:val="0"/>
          <w:sz w:val="28"/>
          <w:szCs w:val="28"/>
          <w:lang w:val="ru-RU" w:eastAsia="ru-RU"/>
        </w:rPr>
      </w:pPr>
      <w:r>
        <w:rPr>
          <w:bCs w:val="0"/>
          <w:sz w:val="28"/>
          <w:szCs w:val="28"/>
          <w:lang w:val="ru-RU" w:eastAsia="ru-RU"/>
        </w:rPr>
        <w:t>О</w:t>
      </w:r>
      <w:r w:rsidRPr="00BA0C2D">
        <w:rPr>
          <w:bCs w:val="0"/>
          <w:sz w:val="28"/>
          <w:szCs w:val="28"/>
          <w:lang w:val="ru-RU" w:eastAsia="ru-RU"/>
        </w:rPr>
        <w:t xml:space="preserve"> подготовке </w:t>
      </w:r>
      <w:r w:rsidRPr="00426AD5">
        <w:rPr>
          <w:bCs w:val="0"/>
          <w:sz w:val="28"/>
          <w:szCs w:val="28"/>
          <w:lang w:val="ru-RU" w:eastAsia="ru-RU"/>
        </w:rPr>
        <w:t xml:space="preserve">проекта внесения изменений в проект планировки района "Соломбала" муниципального образования "Город Архангельск" </w:t>
      </w:r>
      <w:r>
        <w:rPr>
          <w:bCs w:val="0"/>
          <w:sz w:val="28"/>
          <w:szCs w:val="28"/>
          <w:lang w:val="ru-RU" w:eastAsia="ru-RU"/>
        </w:rPr>
        <w:br/>
      </w:r>
      <w:r w:rsidRPr="00426AD5">
        <w:rPr>
          <w:bCs w:val="0"/>
          <w:sz w:val="28"/>
          <w:szCs w:val="28"/>
          <w:lang w:val="ru-RU" w:eastAsia="ru-RU"/>
        </w:rPr>
        <w:t xml:space="preserve">в границах элемента планировочной структуры: ул. Красных партизан, просп. Никольский, ул. Маяковского, наб. Георгия Седова </w:t>
      </w:r>
      <w:r>
        <w:rPr>
          <w:bCs w:val="0"/>
          <w:sz w:val="28"/>
          <w:szCs w:val="28"/>
          <w:lang w:val="ru-RU" w:eastAsia="ru-RU"/>
        </w:rPr>
        <w:br/>
      </w:r>
      <w:r w:rsidRPr="00426AD5">
        <w:rPr>
          <w:bCs w:val="0"/>
          <w:sz w:val="28"/>
          <w:szCs w:val="28"/>
          <w:lang w:val="ru-RU" w:eastAsia="ru-RU"/>
        </w:rPr>
        <w:t>площадью 10,9803 га</w:t>
      </w:r>
    </w:p>
    <w:p w:rsidR="00C3343E" w:rsidRDefault="00C3343E" w:rsidP="00C3343E">
      <w:pPr>
        <w:ind w:firstLine="709"/>
        <w:jc w:val="both"/>
        <w:rPr>
          <w:color w:val="000000"/>
          <w:szCs w:val="28"/>
        </w:rPr>
      </w:pPr>
    </w:p>
    <w:p w:rsidR="00C3343E" w:rsidRDefault="00C3343E" w:rsidP="00C3343E">
      <w:pPr>
        <w:ind w:firstLine="709"/>
        <w:jc w:val="both"/>
        <w:rPr>
          <w:color w:val="000000"/>
          <w:szCs w:val="28"/>
        </w:rPr>
      </w:pPr>
    </w:p>
    <w:p w:rsidR="00C3343E" w:rsidRDefault="00C3343E" w:rsidP="00C3343E">
      <w:pPr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  <w:t>с учетом обра</w:t>
      </w:r>
      <w:r>
        <w:rPr>
          <w:color w:val="000000"/>
          <w:szCs w:val="28"/>
        </w:rPr>
        <w:t>щения ООО "СтройДом"</w:t>
      </w:r>
      <w:r w:rsidRPr="00BE6F4D">
        <w:rPr>
          <w:color w:val="000000"/>
          <w:szCs w:val="28"/>
        </w:rPr>
        <w:t>:</w:t>
      </w:r>
      <w:r w:rsidRPr="00291312">
        <w:rPr>
          <w:color w:val="000000"/>
          <w:szCs w:val="28"/>
        </w:rPr>
        <w:t xml:space="preserve"> </w:t>
      </w:r>
    </w:p>
    <w:p w:rsidR="00C3343E" w:rsidRPr="00AF668A" w:rsidRDefault="00C3343E" w:rsidP="00C3343E">
      <w:pPr>
        <w:ind w:firstLine="709"/>
        <w:jc w:val="both"/>
        <w:rPr>
          <w:color w:val="000000"/>
          <w:szCs w:val="28"/>
        </w:rPr>
      </w:pPr>
    </w:p>
    <w:p w:rsidR="00C3343E" w:rsidRPr="00426AD5" w:rsidRDefault="00C3343E" w:rsidP="00C3343E">
      <w:pPr>
        <w:pStyle w:val="aff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1. </w:t>
      </w:r>
      <w:r w:rsidRPr="00AF668A">
        <w:rPr>
          <w:b w:val="0"/>
          <w:sz w:val="28"/>
          <w:szCs w:val="28"/>
        </w:rPr>
        <w:t xml:space="preserve">Принять решение </w:t>
      </w:r>
      <w:r w:rsidRPr="00E312A6">
        <w:rPr>
          <w:b w:val="0"/>
          <w:sz w:val="28"/>
          <w:szCs w:val="28"/>
        </w:rPr>
        <w:t xml:space="preserve">о подготовке </w:t>
      </w:r>
      <w:r>
        <w:rPr>
          <w:b w:val="0"/>
          <w:sz w:val="28"/>
          <w:szCs w:val="28"/>
          <w:lang w:val="ru-RU"/>
        </w:rPr>
        <w:t xml:space="preserve">проекта </w:t>
      </w:r>
      <w:r w:rsidRPr="00426AD5">
        <w:rPr>
          <w:b w:val="0"/>
          <w:bCs w:val="0"/>
          <w:sz w:val="28"/>
          <w:szCs w:val="28"/>
          <w:lang w:val="ru-RU" w:eastAsia="ru-RU"/>
        </w:rPr>
        <w:t>внесения изменений в проект планировки района "Соломбала" муниципального образования "Город Архангельск" в границах элемента планировочной структуры: ул. Красных партизан, просп. Никольский, ул. Маяковского, наб. Георгия Седова площадью 10,9803 га</w:t>
      </w:r>
      <w:r>
        <w:rPr>
          <w:b w:val="0"/>
          <w:bCs w:val="0"/>
          <w:sz w:val="28"/>
          <w:szCs w:val="28"/>
          <w:lang w:val="ru-RU" w:eastAsia="ru-RU"/>
        </w:rPr>
        <w:t>.</w:t>
      </w:r>
    </w:p>
    <w:p w:rsidR="00C3343E" w:rsidRDefault="00C3343E" w:rsidP="00C3343E">
      <w:pPr>
        <w:ind w:firstLine="709"/>
        <w:jc w:val="both"/>
        <w:rPr>
          <w:szCs w:val="28"/>
        </w:rPr>
      </w:pPr>
      <w:r>
        <w:rPr>
          <w:szCs w:val="28"/>
        </w:rPr>
        <w:t xml:space="preserve">2. Подготовить проект </w:t>
      </w:r>
      <w:r w:rsidRPr="00426AD5">
        <w:rPr>
          <w:bCs/>
          <w:szCs w:val="28"/>
        </w:rPr>
        <w:t xml:space="preserve">внесения изменений в проект планировки района "Соломбала" муниципального образования "Город Архангельск" </w:t>
      </w:r>
      <w:r>
        <w:rPr>
          <w:bCs/>
          <w:szCs w:val="28"/>
        </w:rPr>
        <w:br/>
      </w:r>
      <w:r w:rsidRPr="00426AD5">
        <w:rPr>
          <w:bCs/>
          <w:szCs w:val="28"/>
        </w:rPr>
        <w:t xml:space="preserve">в границах элемента планировочной структуры: ул. Красных партизан, </w:t>
      </w:r>
      <w:r>
        <w:rPr>
          <w:bCs/>
          <w:szCs w:val="28"/>
        </w:rPr>
        <w:br/>
      </w:r>
      <w:r w:rsidRPr="00426AD5">
        <w:rPr>
          <w:bCs/>
          <w:szCs w:val="28"/>
        </w:rPr>
        <w:t xml:space="preserve">просп. Никольский, ул. Маяковского, наб. Георгия Седова площадью </w:t>
      </w:r>
      <w:r>
        <w:rPr>
          <w:bCs/>
          <w:szCs w:val="28"/>
        </w:rPr>
        <w:br/>
      </w:r>
      <w:r w:rsidRPr="00426AD5">
        <w:rPr>
          <w:bCs/>
          <w:szCs w:val="28"/>
        </w:rPr>
        <w:t>10,9803 га</w:t>
      </w:r>
      <w:r>
        <w:rPr>
          <w:bCs/>
          <w:szCs w:val="28"/>
        </w:rPr>
        <w:t>.</w:t>
      </w:r>
    </w:p>
    <w:p w:rsidR="00C3343E" w:rsidRDefault="00C3343E" w:rsidP="00C3343E">
      <w:pPr>
        <w:ind w:firstLine="709"/>
        <w:jc w:val="both"/>
        <w:rPr>
          <w:szCs w:val="28"/>
        </w:rPr>
      </w:pPr>
      <w:r w:rsidRPr="00AF668A">
        <w:rPr>
          <w:szCs w:val="28"/>
        </w:rPr>
        <w:t>3. У</w:t>
      </w:r>
      <w:r>
        <w:rPr>
          <w:szCs w:val="28"/>
        </w:rPr>
        <w:t>твердить прилагаемое задание на подготовку</w:t>
      </w:r>
      <w:r w:rsidRPr="001A5FF4">
        <w:t xml:space="preserve"> </w:t>
      </w:r>
      <w:r w:rsidRPr="001A5FF4">
        <w:rPr>
          <w:szCs w:val="28"/>
        </w:rPr>
        <w:t xml:space="preserve">проекта </w:t>
      </w:r>
      <w:r w:rsidRPr="00426AD5">
        <w:rPr>
          <w:bCs/>
          <w:szCs w:val="28"/>
        </w:rPr>
        <w:t xml:space="preserve">внесения изменений в проект планировки района "Соломбала" муниципального образования "Город Архангельск" в границах элемента планировочной структуры: ул. Красных партизан, просп. Никольский, ул. Маяковского, </w:t>
      </w:r>
      <w:r>
        <w:rPr>
          <w:bCs/>
          <w:szCs w:val="28"/>
        </w:rPr>
        <w:br/>
      </w:r>
      <w:r w:rsidRPr="00426AD5">
        <w:rPr>
          <w:bCs/>
          <w:szCs w:val="28"/>
        </w:rPr>
        <w:t>наб. Георгия Седова площадью 10,9803 га</w:t>
      </w:r>
      <w:r>
        <w:rPr>
          <w:bCs/>
          <w:szCs w:val="28"/>
        </w:rPr>
        <w:t>.</w:t>
      </w:r>
    </w:p>
    <w:p w:rsidR="00C3343E" w:rsidRPr="00AF668A" w:rsidRDefault="00C3343E" w:rsidP="00C3343E">
      <w:pPr>
        <w:ind w:firstLine="709"/>
        <w:jc w:val="both"/>
        <w:rPr>
          <w:szCs w:val="28"/>
        </w:rPr>
      </w:pPr>
      <w:r w:rsidRPr="00AF668A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</w:t>
      </w:r>
      <w:r w:rsidRPr="001A5FF4">
        <w:rPr>
          <w:szCs w:val="28"/>
        </w:rPr>
        <w:t xml:space="preserve">проекта </w:t>
      </w:r>
      <w:r w:rsidRPr="00426AD5">
        <w:rPr>
          <w:bCs/>
          <w:szCs w:val="28"/>
        </w:rPr>
        <w:t xml:space="preserve">внесения изменений в проект планировки района "Соломбала" муниципального образования "Город Архангельск" в границах элемента планировочной структуры: ул. Красных партизан, просп. Никольский, </w:t>
      </w:r>
      <w:r>
        <w:rPr>
          <w:bCs/>
          <w:szCs w:val="28"/>
        </w:rPr>
        <w:br/>
      </w:r>
      <w:r w:rsidRPr="00426AD5">
        <w:rPr>
          <w:bCs/>
          <w:szCs w:val="28"/>
        </w:rPr>
        <w:t>ул. Маяковского, наб. Георгия Седова площадью 10,9803 га</w:t>
      </w:r>
      <w:r w:rsidRPr="00DA4D13">
        <w:rPr>
          <w:szCs w:val="28"/>
        </w:rPr>
        <w:t xml:space="preserve"> </w:t>
      </w:r>
      <w:r>
        <w:rPr>
          <w:szCs w:val="28"/>
        </w:rPr>
        <w:t xml:space="preserve">в </w:t>
      </w:r>
      <w:r w:rsidRPr="00AF668A">
        <w:rPr>
          <w:szCs w:val="28"/>
        </w:rPr>
        <w:t xml:space="preserve">департамент градостроительства Администрации городского округа "Город Архангельск" </w:t>
      </w:r>
      <w:r>
        <w:rPr>
          <w:szCs w:val="28"/>
        </w:rPr>
        <w:br/>
      </w:r>
      <w:r w:rsidRPr="00AF668A">
        <w:rPr>
          <w:szCs w:val="28"/>
        </w:rPr>
        <w:lastRenderedPageBreak/>
        <w:t>со дня опубликования настоящего распоряжения до момента назначения общественных обсуждений.</w:t>
      </w:r>
    </w:p>
    <w:p w:rsidR="00C3343E" w:rsidRPr="00AF668A" w:rsidRDefault="00C3343E" w:rsidP="00C3343E">
      <w:pPr>
        <w:widowControl w:val="0"/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3343E" w:rsidRPr="00AF668A" w:rsidRDefault="00C3343E" w:rsidP="00C3343E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Pr="007E52ED" w:rsidRDefault="00C96A03" w:rsidP="007E52ED">
      <w:pPr>
        <w:keepNext/>
        <w:tabs>
          <w:tab w:val="left" w:pos="8080"/>
        </w:tabs>
        <w:outlineLvl w:val="7"/>
        <w:rPr>
          <w:b/>
          <w:sz w:val="8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51AEA" w:rsidRDefault="00151AEA" w:rsidP="003B0580">
      <w:pPr>
        <w:tabs>
          <w:tab w:val="left" w:pos="8364"/>
        </w:tabs>
        <w:jc w:val="both"/>
        <w:rPr>
          <w:sz w:val="24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43E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C3343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05</w:t>
      </w:r>
      <w:r w:rsidR="00573802">
        <w:rPr>
          <w:sz w:val="20"/>
          <w:szCs w:val="16"/>
        </w:rPr>
        <w:t>а</w:t>
      </w:r>
      <w:r w:rsidR="007E52ED">
        <w:rPr>
          <w:sz w:val="20"/>
          <w:szCs w:val="16"/>
        </w:rPr>
        <w:t>.05</w:t>
      </w:r>
    </w:p>
    <w:sectPr w:rsidR="00562A8B" w:rsidSect="006D67DE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910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797C27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43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1910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C3343E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C334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C3343E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C3343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C3343E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C334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C3343E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C3343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7A761-E728-4E69-BF0C-032A248A6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2026-05-04T05:38:00Z</cp:lastPrinted>
  <dcterms:created xsi:type="dcterms:W3CDTF">2026-05-05T11:55:00Z</dcterms:created>
  <dcterms:modified xsi:type="dcterms:W3CDTF">2026-05-05T11:55:00Z</dcterms:modified>
</cp:coreProperties>
</file>