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010198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52DD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2241р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A1A46" w:rsidRPr="00056AA5" w:rsidRDefault="003A1A46" w:rsidP="003A1A46">
      <w:pPr>
        <w:pStyle w:val="a5"/>
        <w:jc w:val="center"/>
        <w:rPr>
          <w:b/>
          <w:bCs/>
        </w:rPr>
      </w:pPr>
      <w:r w:rsidRPr="00056AA5">
        <w:rPr>
          <w:b/>
          <w:bCs/>
        </w:rPr>
        <w:t xml:space="preserve">Об организации видеонаблюдения при проведении единого государственного экзамена, государственного выпускного экзамена </w:t>
      </w:r>
      <w:r w:rsidR="00232F09">
        <w:rPr>
          <w:b/>
          <w:bCs/>
        </w:rPr>
        <w:br/>
      </w:r>
      <w:r w:rsidRPr="00056AA5">
        <w:rPr>
          <w:b/>
          <w:bCs/>
        </w:rPr>
        <w:t xml:space="preserve">в муниципальных образовательных организациях городского округа </w:t>
      </w:r>
      <w:r w:rsidRPr="00056AA5">
        <w:rPr>
          <w:b/>
        </w:rPr>
        <w:t>"</w:t>
      </w:r>
      <w:r w:rsidRPr="00056AA5">
        <w:rPr>
          <w:b/>
          <w:bCs/>
        </w:rPr>
        <w:t>Город Архангельск</w:t>
      </w:r>
      <w:r w:rsidRPr="00056AA5">
        <w:rPr>
          <w:b/>
        </w:rPr>
        <w:t>"</w:t>
      </w:r>
      <w:r w:rsidRPr="00056AA5">
        <w:rPr>
          <w:b/>
          <w:bCs/>
        </w:rPr>
        <w:t xml:space="preserve">, находящихся в ведении департамента образования Администрации городского округа "Город Архангельск" (пунктах проведения единого государственного экзамена, государственного выпускного экзамена), </w:t>
      </w:r>
      <w:r w:rsidRPr="00056AA5">
        <w:rPr>
          <w:b/>
        </w:rPr>
        <w:t xml:space="preserve">обеспечении устойчивого функционирования систем жизнеобеспечения зданий муниципальных образовательных организаций </w:t>
      </w:r>
      <w:r w:rsidRPr="00056AA5">
        <w:rPr>
          <w:b/>
          <w:bCs/>
        </w:rPr>
        <w:t xml:space="preserve">городского округа </w:t>
      </w:r>
      <w:r w:rsidRPr="00056AA5">
        <w:rPr>
          <w:b/>
        </w:rPr>
        <w:t>"</w:t>
      </w:r>
      <w:r w:rsidRPr="00056AA5">
        <w:rPr>
          <w:b/>
          <w:bCs/>
        </w:rPr>
        <w:t>Город Архангельск</w:t>
      </w:r>
      <w:r w:rsidRPr="00056AA5">
        <w:rPr>
          <w:b/>
        </w:rPr>
        <w:t>"</w:t>
      </w:r>
      <w:r w:rsidRPr="00056AA5">
        <w:rPr>
          <w:b/>
          <w:bCs/>
        </w:rPr>
        <w:t>, находящихся</w:t>
      </w:r>
      <w:r w:rsidR="00232F09">
        <w:rPr>
          <w:b/>
          <w:bCs/>
        </w:rPr>
        <w:br/>
      </w:r>
      <w:r w:rsidRPr="00056AA5">
        <w:rPr>
          <w:b/>
          <w:bCs/>
        </w:rPr>
        <w:t>в ведении департамента образования Администрации городского округа "Город Архангельск" (пунктов проведения основного</w:t>
      </w:r>
      <w:r>
        <w:rPr>
          <w:b/>
          <w:bCs/>
        </w:rPr>
        <w:t xml:space="preserve"> </w:t>
      </w:r>
      <w:r w:rsidRPr="00056AA5">
        <w:rPr>
          <w:b/>
          <w:bCs/>
        </w:rPr>
        <w:t>государственного экзамена, единого государственного экзамена,</w:t>
      </w:r>
      <w:r>
        <w:rPr>
          <w:b/>
          <w:bCs/>
        </w:rPr>
        <w:t xml:space="preserve"> </w:t>
      </w:r>
      <w:r w:rsidRPr="00056AA5">
        <w:rPr>
          <w:b/>
          <w:bCs/>
        </w:rPr>
        <w:t>государственного выпускного экзамена), в 2026 году</w:t>
      </w:r>
    </w:p>
    <w:p w:rsidR="003A1A46" w:rsidRPr="00232F09" w:rsidRDefault="003A1A46" w:rsidP="003A1A46">
      <w:pPr>
        <w:rPr>
          <w:sz w:val="56"/>
          <w:szCs w:val="56"/>
        </w:rPr>
      </w:pP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bCs/>
          <w:szCs w:val="28"/>
        </w:rPr>
      </w:pPr>
      <w:r w:rsidRPr="00056AA5">
        <w:rPr>
          <w:bCs/>
          <w:szCs w:val="28"/>
        </w:rPr>
        <w:t xml:space="preserve">В соответствии с пунктами 3, 4  части 1 статьи 16 Федерального закона                              от </w:t>
      </w:r>
      <w:r>
        <w:rPr>
          <w:bCs/>
          <w:szCs w:val="28"/>
        </w:rPr>
        <w:t>0</w:t>
      </w:r>
      <w:r w:rsidRPr="00056AA5">
        <w:rPr>
          <w:bCs/>
          <w:szCs w:val="28"/>
        </w:rPr>
        <w:t xml:space="preserve">6 октября 2003 года № 131-ФЗ "Об общих принципах организации местного самоуправления в Российской Федерации", пунктами </w:t>
      </w:r>
      <w:r w:rsidRPr="00056AA5">
        <w:rPr>
          <w:bCs/>
          <w:szCs w:val="28"/>
          <w:shd w:val="clear" w:color="auto" w:fill="FFFFFF"/>
        </w:rPr>
        <w:t>53, 54 Порядка проведения государственной итоговой аттестации по образовательным программам</w:t>
      </w:r>
      <w:r w:rsidRPr="00056AA5">
        <w:rPr>
          <w:bCs/>
          <w:szCs w:val="28"/>
        </w:rPr>
        <w:t xml:space="preserve"> основного общего образования, утвержденного приказом Министерства просвещения Российской Федерации и Федеральной службой надзора в сфере образования и науки от </w:t>
      </w:r>
      <w:r>
        <w:rPr>
          <w:bCs/>
          <w:szCs w:val="28"/>
        </w:rPr>
        <w:t>0</w:t>
      </w:r>
      <w:r w:rsidRPr="00056AA5">
        <w:rPr>
          <w:bCs/>
          <w:szCs w:val="28"/>
        </w:rPr>
        <w:t xml:space="preserve">4 апреля 2023 года № 232/551 (далее – Порядок ГИА-9), пунктами 62, 63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службой надзора в сфере образования и науки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 xml:space="preserve">от </w:t>
      </w:r>
      <w:r>
        <w:rPr>
          <w:bCs/>
          <w:szCs w:val="28"/>
        </w:rPr>
        <w:t>0</w:t>
      </w:r>
      <w:r w:rsidRPr="00056AA5">
        <w:rPr>
          <w:bCs/>
          <w:szCs w:val="28"/>
        </w:rPr>
        <w:t>4 апреля 2023 года № 233/552 (далее – Порядок ГИА-11),</w:t>
      </w:r>
      <w:r w:rsidRPr="00056AA5">
        <w:rPr>
          <w:bCs/>
          <w:color w:val="FF0000"/>
          <w:szCs w:val="28"/>
        </w:rPr>
        <w:t xml:space="preserve"> </w:t>
      </w:r>
      <w:r w:rsidRPr="00056AA5">
        <w:rPr>
          <w:bCs/>
          <w:szCs w:val="28"/>
        </w:rPr>
        <w:t xml:space="preserve">распоряжениями министерства </w:t>
      </w:r>
      <w:r>
        <w:rPr>
          <w:bCs/>
          <w:szCs w:val="28"/>
        </w:rPr>
        <w:t xml:space="preserve"> </w:t>
      </w:r>
      <w:r w:rsidRPr="00056AA5">
        <w:rPr>
          <w:bCs/>
          <w:szCs w:val="28"/>
        </w:rPr>
        <w:t xml:space="preserve">образования </w:t>
      </w:r>
      <w:r>
        <w:rPr>
          <w:bCs/>
          <w:szCs w:val="28"/>
        </w:rPr>
        <w:t xml:space="preserve"> </w:t>
      </w:r>
      <w:r w:rsidRPr="00056AA5">
        <w:rPr>
          <w:bCs/>
          <w:szCs w:val="28"/>
        </w:rPr>
        <w:t xml:space="preserve">Архангельской </w:t>
      </w:r>
      <w:r>
        <w:rPr>
          <w:bCs/>
          <w:szCs w:val="28"/>
        </w:rPr>
        <w:t xml:space="preserve"> </w:t>
      </w:r>
      <w:r w:rsidRPr="00056AA5">
        <w:rPr>
          <w:bCs/>
          <w:szCs w:val="28"/>
        </w:rPr>
        <w:t xml:space="preserve">области от </w:t>
      </w:r>
      <w:r>
        <w:rPr>
          <w:bCs/>
          <w:szCs w:val="28"/>
        </w:rPr>
        <w:t>0</w:t>
      </w:r>
      <w:r w:rsidRPr="00056AA5">
        <w:rPr>
          <w:bCs/>
          <w:szCs w:val="28"/>
        </w:rPr>
        <w:t xml:space="preserve">6 февраля 2026 года </w:t>
      </w:r>
      <w:r>
        <w:rPr>
          <w:bCs/>
          <w:szCs w:val="28"/>
        </w:rPr>
        <w:t xml:space="preserve"> </w:t>
      </w:r>
      <w:r w:rsidRPr="00056AA5">
        <w:rPr>
          <w:bCs/>
          <w:szCs w:val="28"/>
        </w:rPr>
        <w:t xml:space="preserve">№ 149 "Об утверждении мест расположения пунктов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 xml:space="preserve">в Архангельской области в 2026 году, в том числе пунктов проведения </w:t>
      </w:r>
      <w:r w:rsidRPr="00056AA5">
        <w:rPr>
          <w:bCs/>
          <w:szCs w:val="28"/>
        </w:rPr>
        <w:lastRenderedPageBreak/>
        <w:t>государственной итоговой аттестации, находящихся в труднодоступной отдаленной местности (ППЭ-ТОМ)",</w:t>
      </w:r>
      <w:r w:rsidRPr="00056AA5">
        <w:rPr>
          <w:bCs/>
          <w:color w:val="FF0000"/>
          <w:szCs w:val="28"/>
        </w:rPr>
        <w:t xml:space="preserve"> </w:t>
      </w:r>
      <w:r w:rsidRPr="00056AA5">
        <w:rPr>
          <w:bCs/>
          <w:szCs w:val="28"/>
        </w:rPr>
        <w:t xml:space="preserve">от </w:t>
      </w:r>
      <w:r>
        <w:rPr>
          <w:bCs/>
          <w:szCs w:val="28"/>
        </w:rPr>
        <w:t>0</w:t>
      </w:r>
      <w:r w:rsidRPr="00056AA5">
        <w:rPr>
          <w:bCs/>
          <w:szCs w:val="28"/>
        </w:rPr>
        <w:t xml:space="preserve">6 февраля 2026 года № 148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 xml:space="preserve">"Об утверждении мест расположения пунктов проведения государственной итоговой аттестации по образовательным программам среднего общего образования в форме государственного выпускного экзамена в Архангельской области в 2026 году, в том числе пунктов проведения государственной итоговой аттестации, находящихся в труднодоступной отдаленной местности (ППЭ-ТОМ)", от </w:t>
      </w:r>
      <w:r>
        <w:rPr>
          <w:bCs/>
          <w:szCs w:val="28"/>
        </w:rPr>
        <w:t>0</w:t>
      </w:r>
      <w:r w:rsidRPr="00056AA5">
        <w:rPr>
          <w:bCs/>
          <w:szCs w:val="28"/>
        </w:rPr>
        <w:t xml:space="preserve">9 апреля 2026 года № 430 "О видеонаблюдении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>при проведении государственной итоговой аттестации по образовательным программам среднего общего образования в основной и дополнительный периоды Архангельской области в 2026 году" в целях обеспечения соблюдения требований Порядков ГИА-9, ГИА-11, создания условий для проведения государственной итоговой аттестации в пунктах проведения экзаменов: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bCs/>
          <w:szCs w:val="28"/>
        </w:rPr>
      </w:pP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bCs/>
          <w:szCs w:val="28"/>
        </w:rPr>
      </w:pPr>
      <w:r w:rsidRPr="00056AA5">
        <w:rPr>
          <w:bCs/>
          <w:szCs w:val="28"/>
        </w:rPr>
        <w:t>1. Определить ответственным за координацию работ по организации видеонаблюдения в муниципальных общеобразовательных организациях городского округа "Город Архангельск", находящихся в ведении департамента образования Администрации городского округа "Город Архангельск" (пунктах проведения единого государственного экзамена (далее – ППЭ ЕГЭ), пунктах проведения государственного выпускного экзамен</w:t>
      </w:r>
      <w:r w:rsidR="008740EB">
        <w:rPr>
          <w:bCs/>
          <w:szCs w:val="28"/>
        </w:rPr>
        <w:t>а (далее – ППЭ ГВЭ)</w:t>
      </w:r>
      <w:r w:rsidRPr="00056AA5">
        <w:rPr>
          <w:bCs/>
          <w:szCs w:val="28"/>
        </w:rPr>
        <w:t xml:space="preserve"> (далее – ППЭ ГИА-11) в 2026 году, указанных в приложении № 1, Чиркову И.А., заместителя Главы Администрации городского округа "Город Архангельск"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>по социальным вопросам.</w:t>
      </w:r>
    </w:p>
    <w:p w:rsidR="003A1A46" w:rsidRPr="00056AA5" w:rsidRDefault="003A1A46" w:rsidP="00232F09">
      <w:pPr>
        <w:pStyle w:val="a5"/>
        <w:tabs>
          <w:tab w:val="left" w:pos="1134"/>
        </w:tabs>
        <w:ind w:firstLine="710"/>
        <w:rPr>
          <w:bCs/>
        </w:rPr>
      </w:pPr>
      <w:r w:rsidRPr="00056AA5">
        <w:rPr>
          <w:bCs/>
        </w:rPr>
        <w:t xml:space="preserve">2. Определить ответственным за координацию работ по </w:t>
      </w:r>
      <w:r w:rsidRPr="00056AA5">
        <w:t xml:space="preserve">организации устойчивого функционирования систем жизнеобеспечения (бесперебойная работа систем теплоснабжения, водоснабжения, электроснабжения в части наружных сетей ресурсоснабжающих организаций) </w:t>
      </w:r>
      <w:r w:rsidRPr="00056AA5">
        <w:rPr>
          <w:bCs/>
        </w:rPr>
        <w:t xml:space="preserve">муниципальных общеобразовательных организаций городского округа "Город Архангельск", находящихся в ведении департамента образования Администрации городского округа "Город Архангельск" (пунктов проведения основного государственного экзамена, государственного выпускного экзамена (далее – ППЭ ГИА-9), </w:t>
      </w:r>
      <w:r w:rsidR="00232F09">
        <w:rPr>
          <w:bCs/>
        </w:rPr>
        <w:br/>
      </w:r>
      <w:r w:rsidRPr="00056AA5">
        <w:rPr>
          <w:bCs/>
        </w:rPr>
        <w:t>ППЭ ГИА-11 в 2026 году), указанных в приложении № 2, Худякова Н.В., заместителя Главы городского округа "Город Архангельск" по городскому хозяйству.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bCs/>
          <w:szCs w:val="28"/>
        </w:rPr>
      </w:pPr>
      <w:r w:rsidRPr="00056AA5">
        <w:rPr>
          <w:bCs/>
          <w:color w:val="000000"/>
          <w:szCs w:val="28"/>
        </w:rPr>
        <w:t>3. Директору департамента</w:t>
      </w:r>
      <w:r w:rsidRPr="00056AA5">
        <w:rPr>
          <w:bCs/>
          <w:szCs w:val="28"/>
        </w:rPr>
        <w:t xml:space="preserve"> образования Администрации городского округа "Город Архангельск" Базановой С.О.: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bCs/>
          <w:szCs w:val="28"/>
        </w:rPr>
        <w:t xml:space="preserve">определить должностных лиц, ответственных </w:t>
      </w:r>
      <w:r w:rsidRPr="00056AA5">
        <w:rPr>
          <w:szCs w:val="28"/>
        </w:rPr>
        <w:t xml:space="preserve">за координацию работ </w:t>
      </w:r>
      <w:r w:rsidR="00232F09">
        <w:rPr>
          <w:szCs w:val="28"/>
        </w:rPr>
        <w:br/>
      </w:r>
      <w:r w:rsidRPr="00056AA5">
        <w:rPr>
          <w:szCs w:val="28"/>
        </w:rPr>
        <w:t xml:space="preserve">по обеспечению видеонаблюдения в ППЭ ГИА-11 в 2026 году, </w:t>
      </w:r>
      <w:r w:rsidRPr="00056AA5">
        <w:rPr>
          <w:bCs/>
          <w:szCs w:val="28"/>
        </w:rPr>
        <w:t xml:space="preserve">указанных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>в приложении</w:t>
      </w:r>
      <w:r>
        <w:rPr>
          <w:bCs/>
          <w:szCs w:val="28"/>
        </w:rPr>
        <w:t xml:space="preserve"> </w:t>
      </w:r>
      <w:r w:rsidRPr="00056AA5">
        <w:rPr>
          <w:szCs w:val="28"/>
        </w:rPr>
        <w:t>№ 1;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определить должностных лиц, ответственных за координацию работ по обеспечению устойчивого функционирования систем жизнеобеспечения (бесперебойная работа систем теплоснабжения, водоснабжения, электроснабжения) ППЭ ГИА-9, ППЭ ГИА-11 в 2026 году, </w:t>
      </w:r>
      <w:r w:rsidRPr="00056AA5">
        <w:rPr>
          <w:bCs/>
          <w:szCs w:val="28"/>
        </w:rPr>
        <w:t xml:space="preserve">указанных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>в приложении</w:t>
      </w:r>
      <w:r w:rsidRPr="00056AA5">
        <w:rPr>
          <w:szCs w:val="28"/>
        </w:rPr>
        <w:t xml:space="preserve"> № 2;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lastRenderedPageBreak/>
        <w:t xml:space="preserve">принять меры по обеспечению доступа сотрудников публичного акционерного общества "Ростелеком" в помещения ППЭ ГИА-11 для настройки и технического обслуживания оборудования, предназначенного </w:t>
      </w:r>
      <w:r w:rsidR="00232F09">
        <w:rPr>
          <w:szCs w:val="28"/>
        </w:rPr>
        <w:br/>
      </w:r>
      <w:r w:rsidRPr="00056AA5">
        <w:rPr>
          <w:szCs w:val="28"/>
        </w:rPr>
        <w:t>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предоставление информации о работе системы видеонаблюдения в период проведения ЕГЭ, ГВЭ региональному координатору (по запросу);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принять меры по обеспечению сохранности установленного оборудования, предназначенного для осуществления видеонаблюдения.</w:t>
      </w:r>
    </w:p>
    <w:p w:rsidR="003A1A46" w:rsidRPr="00056AA5" w:rsidRDefault="003A1A46" w:rsidP="00232F09">
      <w:pPr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4.</w:t>
      </w:r>
      <w:r w:rsidRPr="00056AA5">
        <w:rPr>
          <w:color w:val="FF0000"/>
          <w:szCs w:val="28"/>
        </w:rPr>
        <w:t xml:space="preserve"> </w:t>
      </w:r>
      <w:r w:rsidRPr="00056AA5">
        <w:rPr>
          <w:szCs w:val="28"/>
        </w:rPr>
        <w:t xml:space="preserve">Директору департамента городского хозяйства Администрации </w:t>
      </w:r>
      <w:r w:rsidRPr="00056AA5">
        <w:rPr>
          <w:bCs/>
          <w:szCs w:val="28"/>
        </w:rPr>
        <w:t xml:space="preserve">городского округа "Город Архангельск" </w:t>
      </w:r>
      <w:r w:rsidRPr="00056AA5">
        <w:rPr>
          <w:szCs w:val="28"/>
        </w:rPr>
        <w:t>Генину М.В.:</w:t>
      </w:r>
    </w:p>
    <w:p w:rsidR="003A1A46" w:rsidRPr="00056AA5" w:rsidRDefault="003A1A46" w:rsidP="00232F09">
      <w:pPr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определить должностных лиц, ответственных за координацию работ </w:t>
      </w:r>
      <w:r w:rsidR="00232F09">
        <w:rPr>
          <w:szCs w:val="28"/>
        </w:rPr>
        <w:br/>
      </w:r>
      <w:r w:rsidRPr="00056AA5">
        <w:rPr>
          <w:szCs w:val="28"/>
        </w:rPr>
        <w:t xml:space="preserve">по обеспечению электроснабжения, температурно-влажностного режима в ППЭ ГИА-11 в 2026 году, </w:t>
      </w:r>
      <w:r w:rsidRPr="00056AA5">
        <w:rPr>
          <w:bCs/>
          <w:szCs w:val="28"/>
        </w:rPr>
        <w:t>указанных в приложении</w:t>
      </w:r>
      <w:r w:rsidRPr="00056AA5">
        <w:rPr>
          <w:szCs w:val="28"/>
        </w:rPr>
        <w:t xml:space="preserve"> № 1, в целях обеспечения функционирования оборудования, предназначенного 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определить должностных лиц, ответственных за координацию работ по обеспечению устойчивого функционирования систем жизнеобеспечения (бесперебойная работа систем теплоснабжения, водоснабжения, электроснабжения) ППЭ ГИА-9, ППЭ ГИА-11, </w:t>
      </w:r>
      <w:r w:rsidRPr="00056AA5">
        <w:rPr>
          <w:bCs/>
          <w:szCs w:val="28"/>
        </w:rPr>
        <w:t>указанных в приложении</w:t>
      </w:r>
      <w:r w:rsidRPr="00056AA5">
        <w:rPr>
          <w:szCs w:val="28"/>
        </w:rPr>
        <w:t xml:space="preserve"> № 2;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принять меры по обеспечению электроснабжения, температурно-влажностного режима в ППЭ ГИА-11, </w:t>
      </w:r>
      <w:r w:rsidRPr="00056AA5">
        <w:rPr>
          <w:bCs/>
          <w:szCs w:val="28"/>
        </w:rPr>
        <w:t>указанных в приложении</w:t>
      </w:r>
      <w:r w:rsidRPr="00056AA5">
        <w:rPr>
          <w:szCs w:val="28"/>
        </w:rPr>
        <w:t xml:space="preserve"> № 1, </w:t>
      </w:r>
      <w:r w:rsidR="00232F09">
        <w:rPr>
          <w:szCs w:val="28"/>
        </w:rPr>
        <w:br/>
      </w:r>
      <w:r w:rsidRPr="00056AA5">
        <w:rPr>
          <w:szCs w:val="28"/>
        </w:rPr>
        <w:t xml:space="preserve">в целях обеспечения функционирования оборудования, предназначенного </w:t>
      </w:r>
      <w:r w:rsidR="00232F09">
        <w:rPr>
          <w:szCs w:val="28"/>
        </w:rPr>
        <w:br/>
      </w:r>
      <w:r w:rsidRPr="00056AA5">
        <w:rPr>
          <w:szCs w:val="28"/>
        </w:rPr>
        <w:t>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принять меры по обеспечению устойчивого функционирования систем жизнеобеспечения (бесперебойная работа систем теплоснабжения, водоснабжения, электроснабжения) ППЭ ГИА-9, ППЭ ГИА-11, </w:t>
      </w:r>
      <w:r w:rsidRPr="00056AA5">
        <w:rPr>
          <w:bCs/>
          <w:szCs w:val="28"/>
        </w:rPr>
        <w:t xml:space="preserve">указанных </w:t>
      </w:r>
      <w:r w:rsidR="00232F09">
        <w:rPr>
          <w:bCs/>
          <w:szCs w:val="28"/>
        </w:rPr>
        <w:br/>
      </w:r>
      <w:r w:rsidRPr="00056AA5">
        <w:rPr>
          <w:bCs/>
          <w:szCs w:val="28"/>
        </w:rPr>
        <w:t>в приложении</w:t>
      </w:r>
      <w:r w:rsidRPr="00056AA5">
        <w:rPr>
          <w:szCs w:val="28"/>
        </w:rPr>
        <w:t xml:space="preserve"> № 2.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5. Главам администрации Октябрьского территориального округа Калинину А.А., Маймаксанского территориального округа Хиле А.И.,</w:t>
      </w:r>
      <w:r w:rsidRPr="00056AA5">
        <w:rPr>
          <w:color w:val="FF0000"/>
          <w:szCs w:val="28"/>
        </w:rPr>
        <w:t xml:space="preserve"> </w:t>
      </w:r>
      <w:r w:rsidRPr="00056AA5">
        <w:rPr>
          <w:szCs w:val="28"/>
        </w:rPr>
        <w:t>Исакогорского и Цигломенского территориальных округов Боровикову Н.В.,</w:t>
      </w:r>
      <w:r w:rsidRPr="00056AA5">
        <w:rPr>
          <w:color w:val="FF0000"/>
          <w:szCs w:val="28"/>
        </w:rPr>
        <w:t xml:space="preserve"> </w:t>
      </w:r>
      <w:r w:rsidRPr="00056AA5">
        <w:rPr>
          <w:szCs w:val="28"/>
        </w:rPr>
        <w:t>Северного территориального округа Шукюрову Г.Г.,</w:t>
      </w:r>
      <w:r w:rsidRPr="00056AA5">
        <w:rPr>
          <w:color w:val="FF0000"/>
          <w:szCs w:val="28"/>
        </w:rPr>
        <w:t xml:space="preserve"> </w:t>
      </w:r>
      <w:r w:rsidRPr="00056AA5">
        <w:rPr>
          <w:szCs w:val="28"/>
        </w:rPr>
        <w:t>территориального округа Майская горка Попову А.А., территориального округа Варавино-Фактория Вашуткину Г.А., Соломбальского территориального округа Попову Д.В., Ломоносовского территориального округа Ганущенко А.В.: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 определить должностных лиц, ответственных за координацию работ </w:t>
      </w:r>
      <w:r w:rsidR="00232F09">
        <w:rPr>
          <w:szCs w:val="28"/>
        </w:rPr>
        <w:br/>
      </w:r>
      <w:r w:rsidRPr="00056AA5">
        <w:rPr>
          <w:szCs w:val="28"/>
        </w:rPr>
        <w:t xml:space="preserve">по обеспечению электроснабжения, температурно-влажностного режима </w:t>
      </w:r>
      <w:r w:rsidR="00232F09">
        <w:rPr>
          <w:szCs w:val="28"/>
        </w:rPr>
        <w:br/>
      </w:r>
      <w:r w:rsidRPr="00056AA5">
        <w:rPr>
          <w:szCs w:val="28"/>
        </w:rPr>
        <w:t xml:space="preserve">в помещениях ППЭ ГИА-11 в 2026 году, </w:t>
      </w:r>
      <w:r w:rsidRPr="00056AA5">
        <w:rPr>
          <w:bCs/>
          <w:szCs w:val="28"/>
        </w:rPr>
        <w:t>указанных в приложении</w:t>
      </w:r>
      <w:r w:rsidRPr="00056AA5">
        <w:rPr>
          <w:szCs w:val="28"/>
        </w:rPr>
        <w:t xml:space="preserve"> № 1, </w:t>
      </w:r>
      <w:r w:rsidR="00232F09">
        <w:rPr>
          <w:szCs w:val="28"/>
        </w:rPr>
        <w:br/>
      </w:r>
      <w:r w:rsidRPr="00056AA5">
        <w:rPr>
          <w:szCs w:val="28"/>
        </w:rPr>
        <w:t xml:space="preserve">в целях обеспечения функционирования оборудования, предназначенного </w:t>
      </w:r>
      <w:r w:rsidR="00232F09">
        <w:rPr>
          <w:szCs w:val="28"/>
        </w:rPr>
        <w:br/>
      </w:r>
      <w:r w:rsidRPr="00056AA5">
        <w:rPr>
          <w:szCs w:val="28"/>
        </w:rPr>
        <w:t>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определить должностных лиц, ответственных за координацию работ </w:t>
      </w:r>
      <w:r w:rsidR="00232F09">
        <w:rPr>
          <w:szCs w:val="28"/>
        </w:rPr>
        <w:br/>
      </w:r>
      <w:r w:rsidRPr="00056AA5">
        <w:rPr>
          <w:szCs w:val="28"/>
        </w:rPr>
        <w:t xml:space="preserve">по обеспечению устойчивого функционирования систем жизнеобеспечения (бесперебойная работа систем теплоснабжения, водоснабжения, электроснабжения) ППЭ ГИА-9, ППЭ ГИА-11, </w:t>
      </w:r>
      <w:r w:rsidRPr="00056AA5">
        <w:rPr>
          <w:bCs/>
          <w:szCs w:val="28"/>
        </w:rPr>
        <w:t>указанных в приложении</w:t>
      </w:r>
      <w:r w:rsidRPr="00056AA5">
        <w:rPr>
          <w:szCs w:val="28"/>
        </w:rPr>
        <w:t xml:space="preserve"> № 2.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lastRenderedPageBreak/>
        <w:t xml:space="preserve">6. </w:t>
      </w:r>
      <w:r w:rsidR="00232F09">
        <w:rPr>
          <w:szCs w:val="28"/>
        </w:rPr>
        <w:tab/>
      </w:r>
      <w:r w:rsidRPr="00056AA5">
        <w:rPr>
          <w:szCs w:val="28"/>
        </w:rPr>
        <w:t>Руководителям образовательных организаций ППЭ ГИА-11, оснащаемых средствами видеонаблюдения сотрудниками публичного акционерного общества "Ростелеком":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bCs/>
          <w:szCs w:val="28"/>
        </w:rPr>
        <w:t xml:space="preserve">определить лиц, ответственных </w:t>
      </w:r>
      <w:r w:rsidRPr="00056AA5">
        <w:rPr>
          <w:szCs w:val="28"/>
        </w:rPr>
        <w:t>за координацию работ по организации видеонаблюдения в ППЭ ГИА-11, обеспечение видеонаблюдения в период проведения государственной итоговой аттестации в соответствии с Порядком ГИА-11;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доступ сотрудников публичного акционерного общества "Ростелеком" в помещения ППЭ ГИА-11 для настройки и технического обслуживания оборудования, предназначенного 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организовать обеспечение электроснабжения и температурно-влажностного режима в помещениях ППЭ ГИА-11 в целях обеспечения функционирования</w:t>
      </w:r>
      <w:r w:rsidRPr="00056AA5">
        <w:rPr>
          <w:color w:val="FF0000"/>
          <w:szCs w:val="28"/>
        </w:rPr>
        <w:t xml:space="preserve"> </w:t>
      </w:r>
      <w:r w:rsidRPr="00056AA5">
        <w:rPr>
          <w:szCs w:val="28"/>
        </w:rPr>
        <w:t>оборудования, предназначенного 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согласовать схемы размещения средств видеонаблюдения в помещениях для проведения ЕГЭ; 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>
        <w:rPr>
          <w:szCs w:val="28"/>
        </w:rPr>
        <w:t xml:space="preserve">организовать </w:t>
      </w:r>
      <w:r w:rsidRPr="00056AA5">
        <w:rPr>
          <w:szCs w:val="28"/>
        </w:rPr>
        <w:t>провед</w:t>
      </w:r>
      <w:r>
        <w:rPr>
          <w:szCs w:val="28"/>
        </w:rPr>
        <w:t xml:space="preserve">ение тестирования установленных </w:t>
      </w:r>
      <w:r w:rsidRPr="00056AA5">
        <w:rPr>
          <w:szCs w:val="28"/>
        </w:rPr>
        <w:t>средств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внести результаты тестирования средств видеонаблюдения в журнал доступа</w:t>
      </w:r>
      <w:r>
        <w:rPr>
          <w:szCs w:val="28"/>
        </w:rPr>
        <w:t xml:space="preserve"> </w:t>
      </w:r>
      <w:r w:rsidRPr="00056AA5">
        <w:rPr>
          <w:szCs w:val="28"/>
        </w:rPr>
        <w:t>к программно-аппаратному комплексу;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ведение журнала доступа к программно-аппаратному комплексу;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своевременное предоставление информации о работе системы видеонаблюдения в период проведения ЕГЭ региональному координатору, муниципальному координатору;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сохранность установленного оборудования, предназначенного 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обеспечить осуществление видеонаблюдения в период проведения ЕГЭ </w:t>
      </w:r>
      <w:r w:rsidR="00232F09">
        <w:rPr>
          <w:szCs w:val="28"/>
        </w:rPr>
        <w:br/>
      </w:r>
      <w:r w:rsidRPr="00056AA5">
        <w:rPr>
          <w:szCs w:val="28"/>
        </w:rPr>
        <w:t>в соответствии с Порядком ГИА-11.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7. Руководителям образовательных </w:t>
      </w:r>
      <w:r>
        <w:rPr>
          <w:szCs w:val="28"/>
        </w:rPr>
        <w:t xml:space="preserve"> </w:t>
      </w:r>
      <w:r w:rsidRPr="00056AA5">
        <w:rPr>
          <w:szCs w:val="28"/>
        </w:rPr>
        <w:t xml:space="preserve">организаций </w:t>
      </w:r>
      <w:r>
        <w:rPr>
          <w:szCs w:val="28"/>
        </w:rPr>
        <w:t xml:space="preserve"> </w:t>
      </w:r>
      <w:r w:rsidRPr="00056AA5">
        <w:rPr>
          <w:szCs w:val="28"/>
        </w:rPr>
        <w:t xml:space="preserve">ППЭ ГИА-11, </w:t>
      </w:r>
      <w:r>
        <w:rPr>
          <w:szCs w:val="28"/>
        </w:rPr>
        <w:t xml:space="preserve"> </w:t>
      </w:r>
      <w:r w:rsidRPr="00056AA5">
        <w:rPr>
          <w:szCs w:val="28"/>
        </w:rPr>
        <w:t>ГИА-9</w:t>
      </w:r>
      <w:r>
        <w:rPr>
          <w:szCs w:val="28"/>
        </w:rPr>
        <w:t xml:space="preserve"> </w:t>
      </w:r>
      <w:r w:rsidRPr="00056AA5">
        <w:rPr>
          <w:szCs w:val="28"/>
        </w:rPr>
        <w:t xml:space="preserve"> (в случае принятия решения министерством образования Архангельской области о ведении видеонаблюдения), оснащаемых средствами видеонаблюдения за счет иных средств (в т.ч. за счет средств образовательной организации):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bCs/>
          <w:szCs w:val="28"/>
        </w:rPr>
        <w:t xml:space="preserve">определить лиц, ответственных </w:t>
      </w:r>
      <w:r w:rsidRPr="00056AA5">
        <w:rPr>
          <w:szCs w:val="28"/>
        </w:rPr>
        <w:t>за координацию работ по организации видеонаблюдения в ППЭ ГИА-11, обеспечение видеонаблюдения в период проведения</w:t>
      </w:r>
      <w:r w:rsidRPr="00056AA5">
        <w:rPr>
          <w:color w:val="FF0000"/>
          <w:szCs w:val="28"/>
        </w:rPr>
        <w:t xml:space="preserve"> </w:t>
      </w:r>
      <w:r w:rsidRPr="00056AA5">
        <w:rPr>
          <w:szCs w:val="28"/>
        </w:rPr>
        <w:t xml:space="preserve">государственного выпускного экзамена (далее – ГВЭ) </w:t>
      </w:r>
      <w:r w:rsidR="00232F09">
        <w:rPr>
          <w:szCs w:val="28"/>
        </w:rPr>
        <w:br/>
      </w:r>
      <w:r w:rsidRPr="00056AA5">
        <w:rPr>
          <w:szCs w:val="28"/>
        </w:rPr>
        <w:t>в соответствии с Порядком</w:t>
      </w:r>
      <w:r>
        <w:rPr>
          <w:szCs w:val="28"/>
        </w:rPr>
        <w:t xml:space="preserve"> </w:t>
      </w:r>
      <w:r w:rsidRPr="00056AA5">
        <w:rPr>
          <w:szCs w:val="28"/>
        </w:rPr>
        <w:t>ГИА-11;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организовать обеспечение электроснабжения и температурно-влажностного режима в помещениях ППЭ ГИА-11, ГИА-9 в целях обеспечения функционирования оборудования, предназначенного для осуществления видеонаблюдения; 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lastRenderedPageBreak/>
        <w:t>утвердить схемы размещения средств видеонаблюдения в помещениях ППЭ ГИА-11, ГИА-9;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>
        <w:rPr>
          <w:szCs w:val="28"/>
        </w:rPr>
        <w:t xml:space="preserve">организовать </w:t>
      </w:r>
      <w:r w:rsidRPr="00056AA5">
        <w:rPr>
          <w:szCs w:val="28"/>
        </w:rPr>
        <w:t>проведение тестирования установленных средств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внести результаты тестирования средств видеонаблюдения в журнал доступа к программно-аппаратному комплексу;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ведение журнала доступа к программно-аппаратному комплексу;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своевременное предоставление информации о работе системы видеонаблюдения в период проведения экзаменов региональному координатору, муниципальному координатору;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сохранность установленного оборудования, предназначенного для осуществления видеонаблюдения;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>обеспечить осуществление видеонаблюдения в ППЭ ГИА-11 в период проведения ГВЭ в соответствии с Порядком ГИА-11.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8. Руководителям образовательных </w:t>
      </w:r>
      <w:r>
        <w:rPr>
          <w:szCs w:val="28"/>
        </w:rPr>
        <w:t xml:space="preserve"> </w:t>
      </w:r>
      <w:r w:rsidRPr="00056AA5">
        <w:rPr>
          <w:szCs w:val="28"/>
        </w:rPr>
        <w:t xml:space="preserve">организаций </w:t>
      </w:r>
      <w:r>
        <w:rPr>
          <w:szCs w:val="28"/>
        </w:rPr>
        <w:t xml:space="preserve"> </w:t>
      </w:r>
      <w:r w:rsidRPr="00056AA5">
        <w:rPr>
          <w:szCs w:val="28"/>
        </w:rPr>
        <w:t xml:space="preserve">ППЭ ГИА-9, </w:t>
      </w:r>
      <w:r>
        <w:rPr>
          <w:szCs w:val="28"/>
        </w:rPr>
        <w:t xml:space="preserve"> </w:t>
      </w:r>
      <w:r w:rsidR="00232F09">
        <w:rPr>
          <w:szCs w:val="28"/>
        </w:rPr>
        <w:br/>
      </w:r>
      <w:r w:rsidRPr="00056AA5">
        <w:rPr>
          <w:szCs w:val="28"/>
        </w:rPr>
        <w:t>ППЭ ГИА-11: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 w:rsidRPr="00056AA5">
        <w:rPr>
          <w:szCs w:val="28"/>
        </w:rPr>
        <w:t xml:space="preserve">определить лиц, ответственных за координацию работ по обеспечению устойчивого функционирования систем жизнеобеспечения (бесперебойная работа систем теплоснабжения, водоснабжения, электроснабжения) </w:t>
      </w:r>
      <w:r w:rsidR="00232F09">
        <w:rPr>
          <w:szCs w:val="28"/>
        </w:rPr>
        <w:br/>
      </w:r>
      <w:r w:rsidRPr="00056AA5">
        <w:rPr>
          <w:szCs w:val="28"/>
        </w:rPr>
        <w:t>ППЭ ГИА-9, ППЭ ГИА-11;</w:t>
      </w:r>
    </w:p>
    <w:p w:rsidR="003A1A46" w:rsidRPr="00056AA5" w:rsidRDefault="003A1A46" w:rsidP="00232F09">
      <w:pPr>
        <w:shd w:val="clear" w:color="auto" w:fill="FFFFFF"/>
        <w:tabs>
          <w:tab w:val="left" w:pos="1134"/>
        </w:tabs>
        <w:ind w:firstLine="710"/>
        <w:jc w:val="both"/>
        <w:rPr>
          <w:szCs w:val="28"/>
        </w:rPr>
      </w:pPr>
      <w:r>
        <w:rPr>
          <w:szCs w:val="28"/>
        </w:rPr>
        <w:t xml:space="preserve">организовать </w:t>
      </w:r>
      <w:r w:rsidRPr="00056AA5">
        <w:rPr>
          <w:szCs w:val="28"/>
        </w:rPr>
        <w:t>обеспечение устойчивого функциони</w:t>
      </w:r>
      <w:r>
        <w:rPr>
          <w:szCs w:val="28"/>
        </w:rPr>
        <w:t xml:space="preserve">рования систем жизнеобеспечения </w:t>
      </w:r>
      <w:r w:rsidRPr="00056AA5">
        <w:rPr>
          <w:szCs w:val="28"/>
        </w:rPr>
        <w:t>(бесперебойная работа систем теплоснабжения, водоснабжения, электроснабжения) ППЭ ГИА-9, ППЭ ГИА-11.</w:t>
      </w:r>
    </w:p>
    <w:p w:rsidR="003A1A46" w:rsidRPr="00056AA5" w:rsidRDefault="003A1A46" w:rsidP="00232F09">
      <w:pPr>
        <w:pStyle w:val="ConsPlusNormal"/>
        <w:tabs>
          <w:tab w:val="left" w:pos="1134"/>
        </w:tabs>
        <w:ind w:firstLine="710"/>
        <w:jc w:val="both"/>
      </w:pPr>
      <w:r w:rsidRPr="00056AA5">
        <w:t>9. 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3A1A46" w:rsidRPr="00056AA5" w:rsidRDefault="003A1A46" w:rsidP="00232F09">
      <w:pPr>
        <w:pStyle w:val="ConsPlusNormal"/>
        <w:tabs>
          <w:tab w:val="left" w:pos="1134"/>
        </w:tabs>
        <w:ind w:firstLine="710"/>
        <w:jc w:val="both"/>
      </w:pPr>
      <w:r w:rsidRPr="00056AA5">
        <w:t>10. Контроль за исполнением распоряжения оставляю за собой.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232F0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08аи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DDA">
          <w:rPr>
            <w:noProof/>
          </w:rPr>
          <w:t>5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1152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DDA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2F09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1A46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40EB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DB204-F8E4-48A1-8E0F-5C13FA71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2026-05-12T05:18:00Z</cp:lastPrinted>
  <dcterms:created xsi:type="dcterms:W3CDTF">2026-05-12T11:40:00Z</dcterms:created>
  <dcterms:modified xsi:type="dcterms:W3CDTF">2026-05-12T11:40:00Z</dcterms:modified>
</cp:coreProperties>
</file>