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64.95pt" o:ole="">
            <v:imagedata r:id="rId9" o:title=""/>
          </v:shape>
          <o:OLEObject Type="Embed" ProgID="Word.Picture.8" ShapeID="_x0000_i1025" DrawAspect="Content" ObjectID="_179913661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12929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23 января 2025 г. № 75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FE1207" w:rsidRPr="00CB6330" w:rsidRDefault="00FE1207" w:rsidP="00FE1207">
      <w:pPr>
        <w:jc w:val="center"/>
        <w:rPr>
          <w:b/>
          <w:szCs w:val="28"/>
        </w:rPr>
      </w:pPr>
      <w:r w:rsidRPr="0089613A">
        <w:rPr>
          <w:b/>
          <w:szCs w:val="28"/>
        </w:rPr>
        <w:t xml:space="preserve">О внесении изменений в </w:t>
      </w:r>
      <w:r w:rsidRPr="00DC6BE4">
        <w:rPr>
          <w:b/>
          <w:szCs w:val="28"/>
        </w:rPr>
        <w:t>муниципальн</w:t>
      </w:r>
      <w:r>
        <w:rPr>
          <w:b/>
          <w:szCs w:val="28"/>
        </w:rPr>
        <w:t>ую</w:t>
      </w:r>
      <w:r w:rsidRPr="00DC6BE4">
        <w:rPr>
          <w:b/>
          <w:szCs w:val="28"/>
        </w:rPr>
        <w:t xml:space="preserve"> программ</w:t>
      </w:r>
      <w:r>
        <w:rPr>
          <w:b/>
          <w:szCs w:val="28"/>
        </w:rPr>
        <w:t>у</w:t>
      </w:r>
      <w:r w:rsidRPr="00DC6BE4">
        <w:rPr>
          <w:b/>
          <w:szCs w:val="28"/>
        </w:rPr>
        <w:t xml:space="preserve"> </w:t>
      </w:r>
      <w:r w:rsidR="00B60A31">
        <w:rPr>
          <w:b/>
          <w:szCs w:val="28"/>
        </w:rPr>
        <w:br/>
      </w:r>
      <w:r w:rsidRPr="00CB6330">
        <w:rPr>
          <w:b/>
          <w:szCs w:val="28"/>
        </w:rPr>
        <w:t xml:space="preserve">"Переселение граждан из непригодного для проживания (аварийного) </w:t>
      </w:r>
      <w:r w:rsidR="00B60A31">
        <w:rPr>
          <w:b/>
          <w:szCs w:val="28"/>
        </w:rPr>
        <w:br/>
      </w:r>
      <w:r w:rsidRPr="00CB6330">
        <w:rPr>
          <w:b/>
          <w:szCs w:val="28"/>
        </w:rPr>
        <w:t>жилищного фонда в городском округе "Город Архангельск"</w:t>
      </w:r>
      <w:r>
        <w:rPr>
          <w:b/>
          <w:szCs w:val="28"/>
        </w:rPr>
        <w:t xml:space="preserve"> </w:t>
      </w:r>
      <w:r w:rsidR="00B60A31">
        <w:rPr>
          <w:b/>
          <w:szCs w:val="28"/>
        </w:rPr>
        <w:br/>
      </w:r>
      <w:r>
        <w:rPr>
          <w:b/>
          <w:szCs w:val="28"/>
        </w:rPr>
        <w:t>и приложения к ней</w:t>
      </w:r>
    </w:p>
    <w:p w:rsidR="00FE1207" w:rsidRPr="00B60A31" w:rsidRDefault="00FE1207" w:rsidP="00FE1207">
      <w:pPr>
        <w:ind w:firstLine="709"/>
        <w:jc w:val="center"/>
        <w:rPr>
          <w:b/>
          <w:sz w:val="56"/>
          <w:szCs w:val="56"/>
        </w:rPr>
      </w:pPr>
    </w:p>
    <w:p w:rsidR="00FE1207" w:rsidRPr="00D63DB0" w:rsidRDefault="00FE1207" w:rsidP="00B60A31">
      <w:pPr>
        <w:widowControl w:val="0"/>
        <w:tabs>
          <w:tab w:val="left" w:pos="1134"/>
        </w:tabs>
        <w:autoSpaceDE w:val="0"/>
        <w:autoSpaceDN w:val="0"/>
        <w:spacing w:before="60"/>
        <w:ind w:firstLine="709"/>
        <w:jc w:val="both"/>
        <w:rPr>
          <w:szCs w:val="28"/>
          <w:lang w:bidi="ru-RU"/>
        </w:rPr>
      </w:pPr>
      <w:r w:rsidRPr="00D63DB0">
        <w:rPr>
          <w:szCs w:val="28"/>
          <w:lang w:bidi="ru-RU"/>
        </w:rPr>
        <w:t xml:space="preserve">1. </w:t>
      </w:r>
      <w:r w:rsidR="00B60A31">
        <w:rPr>
          <w:szCs w:val="28"/>
          <w:lang w:bidi="ru-RU"/>
        </w:rPr>
        <w:tab/>
      </w:r>
      <w:r w:rsidRPr="00D63DB0">
        <w:rPr>
          <w:szCs w:val="28"/>
          <w:lang w:bidi="ru-RU"/>
        </w:rPr>
        <w:t xml:space="preserve">Внести в муниципальную программу "Переселение граждан </w:t>
      </w:r>
      <w:r w:rsidR="00B60A31">
        <w:rPr>
          <w:szCs w:val="28"/>
          <w:lang w:bidi="ru-RU"/>
        </w:rPr>
        <w:br/>
      </w:r>
      <w:r w:rsidRPr="00D63DB0">
        <w:rPr>
          <w:szCs w:val="28"/>
          <w:lang w:bidi="ru-RU"/>
        </w:rPr>
        <w:t>из непригодного для проживания (аварийного) жилищного фонда в городском округе "Город Архангельск", утвержденную постановлением Администрации муниципального образования "Город Архангельск" от 1 августа 2019 года № 1114 (с изменениями) (далее – Программа), следующие изменения:</w:t>
      </w:r>
    </w:p>
    <w:p w:rsidR="00FE1207" w:rsidRPr="00D63DB0" w:rsidRDefault="00FE1207" w:rsidP="00B60A31">
      <w:pPr>
        <w:widowControl w:val="0"/>
        <w:autoSpaceDE w:val="0"/>
        <w:autoSpaceDN w:val="0"/>
        <w:spacing w:after="12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а) </w:t>
      </w:r>
      <w:r w:rsidRPr="00D63DB0">
        <w:rPr>
          <w:szCs w:val="28"/>
          <w:lang w:bidi="ru-RU"/>
        </w:rPr>
        <w:t>строку "Объемы и источники финансового обеспечения реализации программы" паспорт</w:t>
      </w:r>
      <w:r>
        <w:rPr>
          <w:szCs w:val="28"/>
          <w:lang w:bidi="ru-RU"/>
        </w:rPr>
        <w:t>а</w:t>
      </w:r>
      <w:r w:rsidRPr="00D63DB0">
        <w:rPr>
          <w:szCs w:val="28"/>
          <w:lang w:bidi="ru-RU"/>
        </w:rPr>
        <w:t xml:space="preserve"> Программы изложить в следующей редакции:</w:t>
      </w: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1321"/>
        <w:gridCol w:w="1268"/>
        <w:gridCol w:w="1387"/>
        <w:gridCol w:w="1386"/>
        <w:gridCol w:w="1412"/>
        <w:gridCol w:w="1388"/>
        <w:gridCol w:w="1487"/>
      </w:tblGrid>
      <w:tr w:rsidR="00FE1207" w:rsidRPr="00D63DB0" w:rsidTr="00997993">
        <w:trPr>
          <w:trHeight w:val="289"/>
        </w:trPr>
        <w:tc>
          <w:tcPr>
            <w:tcW w:w="1144" w:type="dxa"/>
            <w:vMerge w:val="restart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 xml:space="preserve">"Объемы </w:t>
            </w:r>
            <w:r w:rsidR="00B60A31" w:rsidRPr="00B60A31">
              <w:rPr>
                <w:sz w:val="20"/>
                <w:lang w:bidi="ru-RU"/>
              </w:rPr>
              <w:br/>
            </w:r>
            <w:r w:rsidRPr="00B60A31">
              <w:rPr>
                <w:sz w:val="20"/>
                <w:lang w:bidi="ru-RU"/>
              </w:rPr>
              <w:t>и источники финансового обеспечения реализации программы</w:t>
            </w:r>
          </w:p>
        </w:tc>
        <w:tc>
          <w:tcPr>
            <w:tcW w:w="8505" w:type="dxa"/>
            <w:gridSpan w:val="6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 xml:space="preserve">Общий объем финансового обеспечения реализации программы составит </w:t>
            </w:r>
            <w:r w:rsidR="00B60A31">
              <w:rPr>
                <w:sz w:val="20"/>
                <w:lang w:bidi="ru-RU"/>
              </w:rPr>
              <w:br/>
            </w:r>
            <w:r w:rsidRPr="00B60A31">
              <w:rPr>
                <w:sz w:val="20"/>
                <w:lang w:bidi="ru-RU"/>
              </w:rPr>
              <w:t>3 908 827,7 тыс. руб., в том числе:</w:t>
            </w:r>
          </w:p>
        </w:tc>
      </w:tr>
      <w:tr w:rsidR="00FE1207" w:rsidRPr="00D63DB0" w:rsidTr="00997993">
        <w:trPr>
          <w:trHeight w:val="278"/>
        </w:trPr>
        <w:tc>
          <w:tcPr>
            <w:tcW w:w="1144" w:type="dxa"/>
            <w:vMerge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Годы реализации программы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Источники финансового обеспечения, тыс. руб.</w:t>
            </w:r>
          </w:p>
        </w:tc>
      </w:tr>
      <w:tr w:rsidR="00FE1207" w:rsidRPr="00D63DB0" w:rsidTr="00997993">
        <w:trPr>
          <w:trHeight w:val="378"/>
        </w:trPr>
        <w:tc>
          <w:tcPr>
            <w:tcW w:w="1144" w:type="dxa"/>
            <w:vMerge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бюджетные ассигнования городского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Итого</w:t>
            </w:r>
          </w:p>
        </w:tc>
      </w:tr>
      <w:tr w:rsidR="00FE1207" w:rsidRPr="00D63DB0" w:rsidTr="00997993">
        <w:trPr>
          <w:trHeight w:val="155"/>
        </w:trPr>
        <w:tc>
          <w:tcPr>
            <w:tcW w:w="1144" w:type="dxa"/>
            <w:vMerge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городской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областной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E1207" w:rsidRPr="00B60A31" w:rsidRDefault="00FE1207" w:rsidP="00B60A31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иные источники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</w:p>
        </w:tc>
      </w:tr>
      <w:tr w:rsidR="00FE1207" w:rsidRPr="00D63DB0" w:rsidTr="00997993">
        <w:trPr>
          <w:trHeight w:val="330"/>
        </w:trPr>
        <w:tc>
          <w:tcPr>
            <w:tcW w:w="1144" w:type="dxa"/>
            <w:vMerge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2019</w:t>
            </w:r>
          </w:p>
        </w:tc>
        <w:tc>
          <w:tcPr>
            <w:tcW w:w="1418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4 945,9</w:t>
            </w:r>
          </w:p>
        </w:tc>
        <w:tc>
          <w:tcPr>
            <w:tcW w:w="1417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1 113,6</w:t>
            </w:r>
          </w:p>
        </w:tc>
        <w:tc>
          <w:tcPr>
            <w:tcW w:w="1418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57 438,6</w:t>
            </w:r>
          </w:p>
        </w:tc>
        <w:tc>
          <w:tcPr>
            <w:tcW w:w="1559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63 498,1</w:t>
            </w:r>
          </w:p>
        </w:tc>
      </w:tr>
      <w:tr w:rsidR="00FE1207" w:rsidRPr="00D63DB0" w:rsidTr="00997993">
        <w:trPr>
          <w:trHeight w:val="330"/>
        </w:trPr>
        <w:tc>
          <w:tcPr>
            <w:tcW w:w="1144" w:type="dxa"/>
            <w:vMerge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2020</w:t>
            </w:r>
          </w:p>
        </w:tc>
        <w:tc>
          <w:tcPr>
            <w:tcW w:w="1418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3 733,9</w:t>
            </w:r>
          </w:p>
        </w:tc>
        <w:tc>
          <w:tcPr>
            <w:tcW w:w="1417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3 580,5</w:t>
            </w:r>
          </w:p>
        </w:tc>
        <w:tc>
          <w:tcPr>
            <w:tcW w:w="1418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184 679,0</w:t>
            </w:r>
          </w:p>
        </w:tc>
        <w:tc>
          <w:tcPr>
            <w:tcW w:w="1559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191 993,4</w:t>
            </w:r>
          </w:p>
        </w:tc>
      </w:tr>
      <w:tr w:rsidR="00FE1207" w:rsidRPr="00D63DB0" w:rsidTr="00997993">
        <w:trPr>
          <w:trHeight w:val="330"/>
        </w:trPr>
        <w:tc>
          <w:tcPr>
            <w:tcW w:w="1144" w:type="dxa"/>
            <w:vMerge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2021</w:t>
            </w:r>
          </w:p>
        </w:tc>
        <w:tc>
          <w:tcPr>
            <w:tcW w:w="1418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19 724,6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49 000,2</w:t>
            </w:r>
          </w:p>
        </w:tc>
        <w:tc>
          <w:tcPr>
            <w:tcW w:w="1418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156 700,0</w:t>
            </w:r>
          </w:p>
        </w:tc>
        <w:tc>
          <w:tcPr>
            <w:tcW w:w="1417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376 614,7</w:t>
            </w:r>
          </w:p>
        </w:tc>
        <w:tc>
          <w:tcPr>
            <w:tcW w:w="1559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602 039,5</w:t>
            </w:r>
          </w:p>
        </w:tc>
      </w:tr>
      <w:tr w:rsidR="00FE1207" w:rsidRPr="00D63DB0" w:rsidTr="00997993">
        <w:trPr>
          <w:trHeight w:val="330"/>
        </w:trPr>
        <w:tc>
          <w:tcPr>
            <w:tcW w:w="1144" w:type="dxa"/>
            <w:vMerge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2022</w:t>
            </w:r>
          </w:p>
        </w:tc>
        <w:tc>
          <w:tcPr>
            <w:tcW w:w="1418" w:type="dxa"/>
            <w:shd w:val="clear" w:color="000000" w:fill="FFFFFF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32 508,6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36 601,7</w:t>
            </w:r>
          </w:p>
        </w:tc>
        <w:tc>
          <w:tcPr>
            <w:tcW w:w="1418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352 800,0</w:t>
            </w:r>
          </w:p>
        </w:tc>
        <w:tc>
          <w:tcPr>
            <w:tcW w:w="1417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1 482 794,3</w:t>
            </w:r>
          </w:p>
        </w:tc>
        <w:tc>
          <w:tcPr>
            <w:tcW w:w="1559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1 904 704,6</w:t>
            </w:r>
          </w:p>
        </w:tc>
      </w:tr>
      <w:tr w:rsidR="00FE1207" w:rsidRPr="00D63DB0" w:rsidTr="00997993">
        <w:trPr>
          <w:trHeight w:val="330"/>
        </w:trPr>
        <w:tc>
          <w:tcPr>
            <w:tcW w:w="1144" w:type="dxa"/>
            <w:vMerge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2023</w:t>
            </w:r>
          </w:p>
        </w:tc>
        <w:tc>
          <w:tcPr>
            <w:tcW w:w="1418" w:type="dxa"/>
            <w:shd w:val="clear" w:color="000000" w:fill="FFFFFF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38 193,3</w:t>
            </w:r>
          </w:p>
        </w:tc>
        <w:tc>
          <w:tcPr>
            <w:tcW w:w="1417" w:type="dxa"/>
            <w:shd w:val="clear" w:color="000000" w:fill="FFFFFF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14 762,8</w:t>
            </w:r>
          </w:p>
        </w:tc>
        <w:tc>
          <w:tcPr>
            <w:tcW w:w="1418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732 699,3</w:t>
            </w:r>
          </w:p>
        </w:tc>
        <w:tc>
          <w:tcPr>
            <w:tcW w:w="1559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785 655,4</w:t>
            </w:r>
          </w:p>
        </w:tc>
      </w:tr>
      <w:tr w:rsidR="00FE1207" w:rsidRPr="00D63DB0" w:rsidTr="00997993">
        <w:trPr>
          <w:trHeight w:val="330"/>
        </w:trPr>
        <w:tc>
          <w:tcPr>
            <w:tcW w:w="1144" w:type="dxa"/>
            <w:vMerge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2024</w:t>
            </w:r>
          </w:p>
        </w:tc>
        <w:tc>
          <w:tcPr>
            <w:tcW w:w="1418" w:type="dxa"/>
            <w:shd w:val="clear" w:color="000000" w:fill="FFFFFF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38 585,8</w:t>
            </w:r>
          </w:p>
        </w:tc>
        <w:tc>
          <w:tcPr>
            <w:tcW w:w="1417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6 386,0</w:t>
            </w:r>
          </w:p>
        </w:tc>
        <w:tc>
          <w:tcPr>
            <w:tcW w:w="1418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270 967,9</w:t>
            </w:r>
          </w:p>
        </w:tc>
        <w:tc>
          <w:tcPr>
            <w:tcW w:w="1417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42 997,0</w:t>
            </w:r>
          </w:p>
        </w:tc>
        <w:tc>
          <w:tcPr>
            <w:tcW w:w="1559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358 936,7</w:t>
            </w:r>
          </w:p>
        </w:tc>
      </w:tr>
      <w:tr w:rsidR="00FE1207" w:rsidRPr="00D63DB0" w:rsidTr="00997993">
        <w:trPr>
          <w:trHeight w:val="330"/>
        </w:trPr>
        <w:tc>
          <w:tcPr>
            <w:tcW w:w="1144" w:type="dxa"/>
            <w:vMerge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2025</w:t>
            </w:r>
          </w:p>
        </w:tc>
        <w:tc>
          <w:tcPr>
            <w:tcW w:w="1418" w:type="dxa"/>
            <w:shd w:val="clear" w:color="000000" w:fill="FFFFFF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 xml:space="preserve"> -</w:t>
            </w:r>
          </w:p>
        </w:tc>
        <w:tc>
          <w:tcPr>
            <w:tcW w:w="1418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 xml:space="preserve">- </w:t>
            </w:r>
          </w:p>
        </w:tc>
        <w:tc>
          <w:tcPr>
            <w:tcW w:w="1417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 xml:space="preserve">- </w:t>
            </w:r>
          </w:p>
        </w:tc>
        <w:tc>
          <w:tcPr>
            <w:tcW w:w="1559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2 000,0</w:t>
            </w:r>
          </w:p>
        </w:tc>
      </w:tr>
      <w:tr w:rsidR="00FE1207" w:rsidRPr="00D63DB0" w:rsidTr="00997993">
        <w:trPr>
          <w:trHeight w:val="256"/>
        </w:trPr>
        <w:tc>
          <w:tcPr>
            <w:tcW w:w="1144" w:type="dxa"/>
            <w:vMerge/>
            <w:vAlign w:val="center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E1207" w:rsidRPr="00B60A31" w:rsidRDefault="00B60A31" w:rsidP="00B60A31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139 692,1</w:t>
            </w:r>
          </w:p>
        </w:tc>
        <w:tc>
          <w:tcPr>
            <w:tcW w:w="1417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111 444,8</w:t>
            </w:r>
          </w:p>
        </w:tc>
        <w:tc>
          <w:tcPr>
            <w:tcW w:w="1418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780 467,9</w:t>
            </w:r>
          </w:p>
        </w:tc>
        <w:tc>
          <w:tcPr>
            <w:tcW w:w="1417" w:type="dxa"/>
            <w:shd w:val="clear" w:color="auto" w:fill="auto"/>
            <w:hideMark/>
          </w:tcPr>
          <w:p w:rsidR="00FE1207" w:rsidRPr="00B60A31" w:rsidRDefault="00FE1207" w:rsidP="00997993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2 877 222,9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B60A31" w:rsidRPr="00B60A31" w:rsidRDefault="00FE1207" w:rsidP="00B60A31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3 908 827,7";</w:t>
            </w:r>
          </w:p>
        </w:tc>
      </w:tr>
    </w:tbl>
    <w:p w:rsidR="00FE1207" w:rsidRPr="00D63DB0" w:rsidRDefault="00FE1207" w:rsidP="00B60A31">
      <w:pPr>
        <w:widowControl w:val="0"/>
        <w:autoSpaceDE w:val="0"/>
        <w:autoSpaceDN w:val="0"/>
        <w:spacing w:before="120"/>
        <w:ind w:firstLine="53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б</w:t>
      </w:r>
      <w:r w:rsidRPr="00877227">
        <w:rPr>
          <w:szCs w:val="28"/>
          <w:lang w:bidi="ru-RU"/>
        </w:rPr>
        <w:t>) в разделе 3 "</w:t>
      </w:r>
      <w:r w:rsidRPr="00877227">
        <w:rPr>
          <w:szCs w:val="28"/>
        </w:rPr>
        <w:t>Характеристика подпрограмм муниципальной программы"</w:t>
      </w:r>
      <w:r w:rsidRPr="00D63DB0">
        <w:rPr>
          <w:szCs w:val="28"/>
          <w:lang w:bidi="ru-RU"/>
        </w:rPr>
        <w:t xml:space="preserve"> Программы:</w:t>
      </w:r>
    </w:p>
    <w:p w:rsidR="00FE1207" w:rsidRPr="00D63DB0" w:rsidRDefault="00FE1207" w:rsidP="00FE1207">
      <w:pPr>
        <w:widowControl w:val="0"/>
        <w:autoSpaceDE w:val="0"/>
        <w:autoSpaceDN w:val="0"/>
        <w:ind w:firstLine="540"/>
        <w:contextualSpacing/>
        <w:jc w:val="both"/>
        <w:rPr>
          <w:szCs w:val="28"/>
          <w:lang w:bidi="ru-RU"/>
        </w:rPr>
      </w:pPr>
      <w:r w:rsidRPr="00D63DB0">
        <w:rPr>
          <w:szCs w:val="28"/>
          <w:lang w:bidi="ru-RU"/>
        </w:rPr>
        <w:t xml:space="preserve">строку "Объемы и источники финансового обеспечения реализации программы" паспорта подпрограммы 1 "Переселение граждан из аварийного жилищного фонда, признанного таковым до 1 января 2017 года" изложить </w:t>
      </w:r>
      <w:r w:rsidR="00B60A31">
        <w:rPr>
          <w:szCs w:val="28"/>
          <w:lang w:bidi="ru-RU"/>
        </w:rPr>
        <w:br/>
      </w:r>
      <w:r w:rsidRPr="00D63DB0">
        <w:rPr>
          <w:szCs w:val="28"/>
          <w:lang w:bidi="ru-RU"/>
        </w:rPr>
        <w:t>в следующей редакции: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417"/>
        <w:gridCol w:w="1418"/>
        <w:gridCol w:w="1700"/>
        <w:gridCol w:w="1559"/>
        <w:gridCol w:w="1703"/>
      </w:tblGrid>
      <w:tr w:rsidR="00B60A31" w:rsidRPr="00B60A31" w:rsidTr="00997993">
        <w:trPr>
          <w:trHeight w:val="38"/>
        </w:trPr>
        <w:tc>
          <w:tcPr>
            <w:tcW w:w="1701" w:type="dxa"/>
            <w:vMerge w:val="restart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lastRenderedPageBreak/>
              <w:t xml:space="preserve">"Объемы </w:t>
            </w:r>
            <w:r>
              <w:rPr>
                <w:sz w:val="20"/>
                <w:lang w:bidi="ru-RU"/>
              </w:rPr>
              <w:br/>
            </w:r>
            <w:r w:rsidRPr="00B60A31">
              <w:rPr>
                <w:sz w:val="20"/>
                <w:lang w:bidi="ru-RU"/>
              </w:rPr>
              <w:t xml:space="preserve">и источники финансового обеспечения реализации подпрограммы </w:t>
            </w:r>
          </w:p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0"/>
                <w:lang w:bidi="ru-RU"/>
              </w:rPr>
            </w:pPr>
          </w:p>
        </w:tc>
        <w:tc>
          <w:tcPr>
            <w:tcW w:w="7797" w:type="dxa"/>
            <w:gridSpan w:val="5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Общий объем финансового обесп</w:t>
            </w:r>
            <w:r>
              <w:rPr>
                <w:sz w:val="20"/>
                <w:lang w:bidi="ru-RU"/>
              </w:rPr>
              <w:t xml:space="preserve">ечения реализации подпрограммы </w:t>
            </w:r>
            <w:r w:rsidRPr="00B60A31">
              <w:rPr>
                <w:sz w:val="20"/>
                <w:lang w:bidi="ru-RU"/>
              </w:rPr>
              <w:t xml:space="preserve">составит </w:t>
            </w:r>
            <w:r>
              <w:rPr>
                <w:sz w:val="20"/>
                <w:lang w:bidi="ru-RU"/>
              </w:rPr>
              <w:br/>
            </w:r>
            <w:r w:rsidR="00E70045">
              <w:rPr>
                <w:sz w:val="20"/>
                <w:lang w:bidi="ru-RU"/>
              </w:rPr>
              <w:t xml:space="preserve">2 975 520,1 </w:t>
            </w:r>
            <w:r w:rsidRPr="00B60A31">
              <w:rPr>
                <w:sz w:val="20"/>
                <w:lang w:bidi="ru-RU"/>
              </w:rPr>
              <w:t>тыс. руб., в том числе:</w:t>
            </w:r>
          </w:p>
        </w:tc>
      </w:tr>
      <w:tr w:rsidR="00B60A31" w:rsidRPr="00B60A31" w:rsidTr="00997993">
        <w:tc>
          <w:tcPr>
            <w:tcW w:w="1701" w:type="dxa"/>
            <w:vMerge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0"/>
                <w:lang w:bidi="ru-RU"/>
              </w:rPr>
            </w:pPr>
          </w:p>
        </w:tc>
        <w:tc>
          <w:tcPr>
            <w:tcW w:w="1417" w:type="dxa"/>
            <w:vMerge w:val="restart"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Годы реализации подпрог-</w:t>
            </w:r>
            <w:r w:rsidRPr="00B60A31">
              <w:rPr>
                <w:sz w:val="20"/>
                <w:lang w:bidi="ru-RU"/>
              </w:rPr>
              <w:br/>
              <w:t xml:space="preserve">раммы </w:t>
            </w:r>
          </w:p>
        </w:tc>
        <w:tc>
          <w:tcPr>
            <w:tcW w:w="6380" w:type="dxa"/>
            <w:gridSpan w:val="4"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Источники финансового обеспечения, тыс. руб.</w:t>
            </w:r>
          </w:p>
        </w:tc>
      </w:tr>
      <w:tr w:rsidR="00B60A31" w:rsidRPr="00B60A31" w:rsidTr="00997993">
        <w:trPr>
          <w:trHeight w:val="203"/>
        </w:trPr>
        <w:tc>
          <w:tcPr>
            <w:tcW w:w="1701" w:type="dxa"/>
            <w:vMerge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0"/>
                <w:lang w:bidi="ru-RU"/>
              </w:rPr>
            </w:pPr>
          </w:p>
        </w:tc>
        <w:tc>
          <w:tcPr>
            <w:tcW w:w="1417" w:type="dxa"/>
            <w:vMerge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rPr>
                <w:rFonts w:eastAsia="Calibri"/>
                <w:sz w:val="20"/>
                <w:lang w:bidi="ru-RU"/>
              </w:rPr>
            </w:pPr>
          </w:p>
        </w:tc>
        <w:tc>
          <w:tcPr>
            <w:tcW w:w="4677" w:type="dxa"/>
            <w:gridSpan w:val="3"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 xml:space="preserve">бюджетные ассигнования </w:t>
            </w:r>
            <w:r w:rsidRPr="00B60A31">
              <w:rPr>
                <w:sz w:val="20"/>
                <w:lang w:bidi="ru-RU"/>
              </w:rPr>
              <w:br/>
              <w:t>городского бюджета</w:t>
            </w:r>
          </w:p>
        </w:tc>
        <w:tc>
          <w:tcPr>
            <w:tcW w:w="1703" w:type="dxa"/>
            <w:vMerge w:val="restart"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Итого</w:t>
            </w:r>
          </w:p>
        </w:tc>
      </w:tr>
      <w:tr w:rsidR="00B60A31" w:rsidRPr="00B60A31" w:rsidTr="00997993">
        <w:tc>
          <w:tcPr>
            <w:tcW w:w="1701" w:type="dxa"/>
            <w:vMerge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0"/>
                <w:lang w:bidi="ru-RU"/>
              </w:rPr>
            </w:pPr>
          </w:p>
        </w:tc>
        <w:tc>
          <w:tcPr>
            <w:tcW w:w="1417" w:type="dxa"/>
            <w:vMerge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0"/>
                <w:lang w:bidi="ru-RU"/>
              </w:rPr>
            </w:pPr>
          </w:p>
        </w:tc>
        <w:tc>
          <w:tcPr>
            <w:tcW w:w="1418" w:type="dxa"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 xml:space="preserve">иные </w:t>
            </w:r>
            <w:r>
              <w:rPr>
                <w:sz w:val="20"/>
                <w:lang w:bidi="ru-RU"/>
              </w:rPr>
              <w:br/>
            </w:r>
            <w:r w:rsidRPr="00B60A31">
              <w:rPr>
                <w:sz w:val="20"/>
                <w:lang w:bidi="ru-RU"/>
              </w:rPr>
              <w:t>источники</w:t>
            </w:r>
          </w:p>
        </w:tc>
        <w:tc>
          <w:tcPr>
            <w:tcW w:w="1703" w:type="dxa"/>
            <w:vMerge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lang w:bidi="ru-RU"/>
              </w:rPr>
            </w:pPr>
          </w:p>
        </w:tc>
      </w:tr>
      <w:tr w:rsidR="00B60A31" w:rsidRPr="00B60A31" w:rsidTr="00997993">
        <w:trPr>
          <w:trHeight w:val="174"/>
        </w:trPr>
        <w:tc>
          <w:tcPr>
            <w:tcW w:w="1701" w:type="dxa"/>
            <w:vMerge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417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2019</w:t>
            </w:r>
          </w:p>
        </w:tc>
        <w:tc>
          <w:tcPr>
            <w:tcW w:w="1418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4 945,9</w:t>
            </w:r>
          </w:p>
        </w:tc>
        <w:tc>
          <w:tcPr>
            <w:tcW w:w="1700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1 113,6</w:t>
            </w:r>
          </w:p>
        </w:tc>
        <w:tc>
          <w:tcPr>
            <w:tcW w:w="1559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57 438,6</w:t>
            </w:r>
          </w:p>
        </w:tc>
        <w:tc>
          <w:tcPr>
            <w:tcW w:w="1703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63 498,1</w:t>
            </w:r>
          </w:p>
        </w:tc>
      </w:tr>
      <w:tr w:rsidR="00B60A31" w:rsidRPr="00B60A31" w:rsidTr="00997993">
        <w:trPr>
          <w:trHeight w:val="207"/>
        </w:trPr>
        <w:tc>
          <w:tcPr>
            <w:tcW w:w="1701" w:type="dxa"/>
            <w:vMerge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417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2020</w:t>
            </w:r>
          </w:p>
        </w:tc>
        <w:tc>
          <w:tcPr>
            <w:tcW w:w="1418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3 733,9</w:t>
            </w:r>
          </w:p>
        </w:tc>
        <w:tc>
          <w:tcPr>
            <w:tcW w:w="1700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3 580,5</w:t>
            </w:r>
          </w:p>
        </w:tc>
        <w:tc>
          <w:tcPr>
            <w:tcW w:w="1559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184 679,0</w:t>
            </w:r>
          </w:p>
        </w:tc>
        <w:tc>
          <w:tcPr>
            <w:tcW w:w="1703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191 993,4</w:t>
            </w:r>
          </w:p>
        </w:tc>
      </w:tr>
      <w:tr w:rsidR="00B60A31" w:rsidRPr="00B60A31" w:rsidTr="00997993">
        <w:trPr>
          <w:trHeight w:val="213"/>
        </w:trPr>
        <w:tc>
          <w:tcPr>
            <w:tcW w:w="1701" w:type="dxa"/>
            <w:vMerge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417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2021</w:t>
            </w:r>
          </w:p>
        </w:tc>
        <w:tc>
          <w:tcPr>
            <w:tcW w:w="1418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3 047,6</w:t>
            </w:r>
          </w:p>
        </w:tc>
        <w:tc>
          <w:tcPr>
            <w:tcW w:w="1700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8 151,2</w:t>
            </w:r>
          </w:p>
        </w:tc>
        <w:tc>
          <w:tcPr>
            <w:tcW w:w="1559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376 614,7</w:t>
            </w:r>
          </w:p>
        </w:tc>
        <w:tc>
          <w:tcPr>
            <w:tcW w:w="1703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387 813,5</w:t>
            </w:r>
          </w:p>
        </w:tc>
      </w:tr>
      <w:tr w:rsidR="00B60A31" w:rsidRPr="00B60A31" w:rsidTr="00997993">
        <w:trPr>
          <w:trHeight w:val="166"/>
        </w:trPr>
        <w:tc>
          <w:tcPr>
            <w:tcW w:w="1701" w:type="dxa"/>
            <w:vMerge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417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2022</w:t>
            </w:r>
          </w:p>
        </w:tc>
        <w:tc>
          <w:tcPr>
            <w:tcW w:w="1418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5 721,5</w:t>
            </w:r>
          </w:p>
        </w:tc>
        <w:tc>
          <w:tcPr>
            <w:tcW w:w="1700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29 401,7</w:t>
            </w:r>
          </w:p>
        </w:tc>
        <w:tc>
          <w:tcPr>
            <w:tcW w:w="1559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1 482 794,3</w:t>
            </w:r>
          </w:p>
        </w:tc>
        <w:tc>
          <w:tcPr>
            <w:tcW w:w="1703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1 517 917,5</w:t>
            </w:r>
          </w:p>
        </w:tc>
      </w:tr>
      <w:tr w:rsidR="00B60A31" w:rsidRPr="00B60A31" w:rsidTr="00997993">
        <w:trPr>
          <w:trHeight w:val="235"/>
        </w:trPr>
        <w:tc>
          <w:tcPr>
            <w:tcW w:w="1701" w:type="dxa"/>
            <w:vMerge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417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2023</w:t>
            </w:r>
          </w:p>
        </w:tc>
        <w:tc>
          <w:tcPr>
            <w:tcW w:w="1418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4 990,8</w:t>
            </w:r>
          </w:p>
        </w:tc>
        <w:tc>
          <w:tcPr>
            <w:tcW w:w="1700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14 762,8</w:t>
            </w:r>
          </w:p>
        </w:tc>
        <w:tc>
          <w:tcPr>
            <w:tcW w:w="1559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732 699,3</w:t>
            </w:r>
          </w:p>
        </w:tc>
        <w:tc>
          <w:tcPr>
            <w:tcW w:w="1703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752 452,9</w:t>
            </w:r>
          </w:p>
        </w:tc>
      </w:tr>
      <w:tr w:rsidR="00B60A31" w:rsidRPr="00B60A31" w:rsidTr="00997993">
        <w:trPr>
          <w:trHeight w:val="85"/>
        </w:trPr>
        <w:tc>
          <w:tcPr>
            <w:tcW w:w="1701" w:type="dxa"/>
            <w:vMerge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417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2024</w:t>
            </w:r>
          </w:p>
        </w:tc>
        <w:tc>
          <w:tcPr>
            <w:tcW w:w="1418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15 991,6</w:t>
            </w:r>
          </w:p>
        </w:tc>
        <w:tc>
          <w:tcPr>
            <w:tcW w:w="1700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856,1</w:t>
            </w:r>
          </w:p>
        </w:tc>
        <w:tc>
          <w:tcPr>
            <w:tcW w:w="1559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42 997,0</w:t>
            </w:r>
          </w:p>
        </w:tc>
        <w:tc>
          <w:tcPr>
            <w:tcW w:w="1703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59 844,7</w:t>
            </w:r>
          </w:p>
        </w:tc>
      </w:tr>
      <w:tr w:rsidR="00B60A31" w:rsidRPr="00B60A31" w:rsidTr="00997993">
        <w:trPr>
          <w:trHeight w:val="261"/>
        </w:trPr>
        <w:tc>
          <w:tcPr>
            <w:tcW w:w="1701" w:type="dxa"/>
            <w:vMerge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417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2025</w:t>
            </w:r>
          </w:p>
        </w:tc>
        <w:tc>
          <w:tcPr>
            <w:tcW w:w="1418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2 000,0</w:t>
            </w:r>
          </w:p>
        </w:tc>
        <w:tc>
          <w:tcPr>
            <w:tcW w:w="1700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-</w:t>
            </w:r>
          </w:p>
        </w:tc>
        <w:tc>
          <w:tcPr>
            <w:tcW w:w="1559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-</w:t>
            </w:r>
          </w:p>
        </w:tc>
        <w:tc>
          <w:tcPr>
            <w:tcW w:w="1703" w:type="dxa"/>
            <w:hideMark/>
          </w:tcPr>
          <w:p w:rsidR="00B60A31" w:rsidRPr="00B60A31" w:rsidRDefault="00B60A31" w:rsidP="00B60A3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2 000,0</w:t>
            </w:r>
          </w:p>
        </w:tc>
      </w:tr>
      <w:tr w:rsidR="00B60A31" w:rsidRPr="00B60A31" w:rsidTr="00997993">
        <w:trPr>
          <w:trHeight w:val="317"/>
        </w:trPr>
        <w:tc>
          <w:tcPr>
            <w:tcW w:w="1701" w:type="dxa"/>
            <w:vMerge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rPr>
                <w:sz w:val="20"/>
                <w:lang w:bidi="ru-RU"/>
              </w:rPr>
            </w:pPr>
          </w:p>
        </w:tc>
        <w:tc>
          <w:tcPr>
            <w:tcW w:w="1417" w:type="dxa"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Всего</w:t>
            </w:r>
          </w:p>
        </w:tc>
        <w:tc>
          <w:tcPr>
            <w:tcW w:w="1418" w:type="dxa"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40 431,3</w:t>
            </w:r>
          </w:p>
        </w:tc>
        <w:tc>
          <w:tcPr>
            <w:tcW w:w="1700" w:type="dxa"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57 865,9</w:t>
            </w:r>
          </w:p>
        </w:tc>
        <w:tc>
          <w:tcPr>
            <w:tcW w:w="1559" w:type="dxa"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2 877 222,9</w:t>
            </w:r>
          </w:p>
        </w:tc>
        <w:tc>
          <w:tcPr>
            <w:tcW w:w="1703" w:type="dxa"/>
            <w:hideMark/>
          </w:tcPr>
          <w:p w:rsidR="00B60A31" w:rsidRPr="00B60A31" w:rsidRDefault="00B60A31" w:rsidP="009979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lang w:bidi="ru-RU"/>
              </w:rPr>
            </w:pPr>
            <w:r w:rsidRPr="00B60A31">
              <w:rPr>
                <w:sz w:val="20"/>
                <w:lang w:bidi="ru-RU"/>
              </w:rPr>
              <w:t>2 975 520,1".</w:t>
            </w:r>
          </w:p>
        </w:tc>
      </w:tr>
    </w:tbl>
    <w:p w:rsidR="00FE1207" w:rsidRPr="003A4A83" w:rsidRDefault="00FE1207" w:rsidP="00B60A3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2. </w:t>
      </w:r>
      <w:r w:rsidR="00B60A31">
        <w:rPr>
          <w:szCs w:val="28"/>
          <w:lang w:bidi="ru-RU"/>
        </w:rPr>
        <w:tab/>
      </w:r>
      <w:r w:rsidRPr="003A4A83">
        <w:rPr>
          <w:szCs w:val="28"/>
          <w:lang w:bidi="ru-RU"/>
        </w:rPr>
        <w:t xml:space="preserve">Внести в приложения к </w:t>
      </w:r>
      <w:r>
        <w:rPr>
          <w:szCs w:val="28"/>
          <w:lang w:bidi="ru-RU"/>
        </w:rPr>
        <w:t>П</w:t>
      </w:r>
      <w:r w:rsidRPr="003A4A83">
        <w:rPr>
          <w:szCs w:val="28"/>
          <w:lang w:bidi="ru-RU"/>
        </w:rPr>
        <w:t>рограмме следующие изменения:</w:t>
      </w:r>
    </w:p>
    <w:p w:rsidR="00FE1207" w:rsidRPr="003A4A83" w:rsidRDefault="00FE1207" w:rsidP="00B60A3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 w:rsidRPr="003A4A83">
        <w:rPr>
          <w:szCs w:val="28"/>
          <w:lang w:bidi="ru-RU"/>
        </w:rPr>
        <w:t xml:space="preserve">а) </w:t>
      </w:r>
      <w:r w:rsidR="00B60A31">
        <w:rPr>
          <w:szCs w:val="28"/>
          <w:lang w:bidi="ru-RU"/>
        </w:rPr>
        <w:tab/>
      </w:r>
      <w:r w:rsidRPr="003A4A83">
        <w:rPr>
          <w:szCs w:val="28"/>
          <w:lang w:bidi="ru-RU"/>
        </w:rPr>
        <w:t>в приложении № 1:</w:t>
      </w:r>
    </w:p>
    <w:p w:rsidR="00FE1207" w:rsidRPr="003A4A83" w:rsidRDefault="00FE1207" w:rsidP="00B60A3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 w:rsidRPr="003A4A83">
        <w:rPr>
          <w:szCs w:val="28"/>
          <w:lang w:bidi="ru-RU"/>
        </w:rPr>
        <w:t xml:space="preserve">в </w:t>
      </w:r>
      <w:r>
        <w:rPr>
          <w:szCs w:val="28"/>
          <w:lang w:bidi="ru-RU"/>
        </w:rPr>
        <w:t>п</w:t>
      </w:r>
      <w:r w:rsidRPr="003A4A83">
        <w:rPr>
          <w:szCs w:val="28"/>
          <w:lang w:bidi="ru-RU"/>
        </w:rPr>
        <w:t>одпрограмм</w:t>
      </w:r>
      <w:r>
        <w:rPr>
          <w:szCs w:val="28"/>
          <w:lang w:bidi="ru-RU"/>
        </w:rPr>
        <w:t>е</w:t>
      </w:r>
      <w:r w:rsidRPr="003A4A83">
        <w:rPr>
          <w:szCs w:val="28"/>
          <w:lang w:bidi="ru-RU"/>
        </w:rPr>
        <w:t xml:space="preserve"> 1 "Переселение граждан из аварийного жилищного фонда, признанного таковым до 1 января 2017 года":</w:t>
      </w:r>
    </w:p>
    <w:p w:rsidR="00FE1207" w:rsidRPr="003A4A83" w:rsidRDefault="00FE1207" w:rsidP="00B60A3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 w:rsidRPr="003A4A83">
        <w:rPr>
          <w:szCs w:val="28"/>
          <w:lang w:bidi="ru-RU"/>
        </w:rPr>
        <w:t xml:space="preserve">в графе </w:t>
      </w:r>
      <w:r>
        <w:rPr>
          <w:szCs w:val="28"/>
          <w:lang w:bidi="ru-RU"/>
        </w:rPr>
        <w:t>11</w:t>
      </w:r>
      <w:r w:rsidRPr="003A4A83">
        <w:rPr>
          <w:szCs w:val="28"/>
          <w:lang w:bidi="ru-RU"/>
        </w:rPr>
        <w:t xml:space="preserve"> строки "Целевой индикатор 4. Количество аварийных многоквартирных домов, планируемых к сносу" цифр</w:t>
      </w:r>
      <w:r>
        <w:rPr>
          <w:szCs w:val="28"/>
          <w:lang w:bidi="ru-RU"/>
        </w:rPr>
        <w:t>у</w:t>
      </w:r>
      <w:r w:rsidRPr="003A4A83">
        <w:rPr>
          <w:szCs w:val="28"/>
          <w:lang w:bidi="ru-RU"/>
        </w:rPr>
        <w:t xml:space="preserve"> "</w:t>
      </w:r>
      <w:r>
        <w:rPr>
          <w:szCs w:val="28"/>
          <w:lang w:bidi="ru-RU"/>
        </w:rPr>
        <w:t>3</w:t>
      </w:r>
      <w:r w:rsidRPr="003A4A83">
        <w:rPr>
          <w:szCs w:val="28"/>
          <w:lang w:bidi="ru-RU"/>
        </w:rPr>
        <w:t>" заменить цифр</w:t>
      </w:r>
      <w:r>
        <w:rPr>
          <w:szCs w:val="28"/>
          <w:lang w:bidi="ru-RU"/>
        </w:rPr>
        <w:t>ой</w:t>
      </w:r>
      <w:r w:rsidRPr="003A4A83">
        <w:rPr>
          <w:szCs w:val="28"/>
          <w:lang w:bidi="ru-RU"/>
        </w:rPr>
        <w:t xml:space="preserve"> "</w:t>
      </w:r>
      <w:r>
        <w:rPr>
          <w:szCs w:val="28"/>
          <w:lang w:bidi="ru-RU"/>
        </w:rPr>
        <w:t>5</w:t>
      </w:r>
      <w:r w:rsidRPr="003A4A83">
        <w:rPr>
          <w:szCs w:val="28"/>
          <w:lang w:bidi="ru-RU"/>
        </w:rPr>
        <w:t>";</w:t>
      </w:r>
    </w:p>
    <w:p w:rsidR="00FE1207" w:rsidRPr="00D63DB0" w:rsidRDefault="00FE1207" w:rsidP="00B60A31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 w:rsidRPr="003A4A83">
        <w:rPr>
          <w:szCs w:val="28"/>
          <w:lang w:bidi="ru-RU"/>
        </w:rPr>
        <w:t xml:space="preserve">б) </w:t>
      </w:r>
      <w:r w:rsidR="00B60A31">
        <w:rPr>
          <w:szCs w:val="28"/>
          <w:lang w:bidi="ru-RU"/>
        </w:rPr>
        <w:tab/>
      </w:r>
      <w:r>
        <w:rPr>
          <w:szCs w:val="28"/>
          <w:lang w:bidi="ru-RU"/>
        </w:rPr>
        <w:t xml:space="preserve">приложение № 2 </w:t>
      </w:r>
      <w:r w:rsidRPr="00D63DB0">
        <w:rPr>
          <w:szCs w:val="28"/>
          <w:lang w:bidi="ru-RU"/>
        </w:rPr>
        <w:t>к Программе изложи</w:t>
      </w:r>
      <w:r>
        <w:rPr>
          <w:szCs w:val="28"/>
          <w:lang w:bidi="ru-RU"/>
        </w:rPr>
        <w:t>ть</w:t>
      </w:r>
      <w:r w:rsidRPr="00D63DB0">
        <w:rPr>
          <w:szCs w:val="28"/>
          <w:lang w:bidi="ru-RU"/>
        </w:rPr>
        <w:t xml:space="preserve"> в новой прилагаемой редакции.</w:t>
      </w:r>
    </w:p>
    <w:p w:rsidR="00FE1207" w:rsidRDefault="00FE1207" w:rsidP="00B60A31">
      <w:pPr>
        <w:tabs>
          <w:tab w:val="left" w:pos="1134"/>
        </w:tabs>
        <w:spacing w:line="24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Pr="00E50BCE">
        <w:rPr>
          <w:rFonts w:eastAsia="Calibri"/>
          <w:szCs w:val="28"/>
        </w:rPr>
        <w:t xml:space="preserve">. </w:t>
      </w:r>
      <w:r w:rsidR="00B60A31">
        <w:rPr>
          <w:rFonts w:eastAsia="Calibri"/>
          <w:szCs w:val="28"/>
        </w:rPr>
        <w:tab/>
      </w:r>
      <w:r w:rsidRPr="00E50BCE">
        <w:rPr>
          <w:rFonts w:eastAsia="Calibri"/>
          <w:szCs w:val="28"/>
        </w:rPr>
        <w:t>Опубликовать постановление на официальном информационном</w:t>
      </w:r>
      <w:r w:rsidRPr="00A343F4">
        <w:rPr>
          <w:rFonts w:eastAsia="Calibri"/>
          <w:szCs w:val="28"/>
        </w:rPr>
        <w:t xml:space="preserve"> интернет-портале городского округа "Город Архангельск".</w:t>
      </w:r>
    </w:p>
    <w:p w:rsidR="00FE1207" w:rsidRPr="00A343F4" w:rsidRDefault="00FE1207" w:rsidP="00B60A31">
      <w:pPr>
        <w:tabs>
          <w:tab w:val="left" w:pos="1134"/>
        </w:tabs>
        <w:spacing w:line="240" w:lineRule="atLeast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</w:t>
      </w:r>
      <w:r w:rsidR="00B60A31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Настоящее постановление вступает в силу с момента подписания </w:t>
      </w:r>
      <w:r w:rsidR="00B60A31">
        <w:rPr>
          <w:rFonts w:eastAsia="Calibri"/>
          <w:szCs w:val="28"/>
        </w:rPr>
        <w:br/>
      </w:r>
      <w:r>
        <w:rPr>
          <w:rFonts w:eastAsia="Calibri"/>
          <w:szCs w:val="28"/>
        </w:rPr>
        <w:t>и распространяется на правоотношения, возникшие с 1 января 2025 года.</w:t>
      </w:r>
    </w:p>
    <w:p w:rsidR="005C7E96" w:rsidRPr="00B60A31" w:rsidRDefault="005C7E96" w:rsidP="00115A38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115A38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B60A31" w:rsidRDefault="00B60A31" w:rsidP="00C007AB">
      <w:pPr>
        <w:tabs>
          <w:tab w:val="left" w:pos="7655"/>
        </w:tabs>
        <w:rPr>
          <w:sz w:val="20"/>
        </w:rPr>
      </w:pPr>
    </w:p>
    <w:p w:rsidR="00B60A31" w:rsidRDefault="00B60A31" w:rsidP="00C007AB">
      <w:pPr>
        <w:tabs>
          <w:tab w:val="left" w:pos="7655"/>
        </w:tabs>
        <w:rPr>
          <w:sz w:val="20"/>
        </w:rPr>
      </w:pPr>
    </w:p>
    <w:p w:rsidR="00B60A31" w:rsidRDefault="00B60A31" w:rsidP="00C007AB">
      <w:pPr>
        <w:tabs>
          <w:tab w:val="left" w:pos="7655"/>
        </w:tabs>
        <w:rPr>
          <w:sz w:val="20"/>
        </w:rPr>
      </w:pPr>
    </w:p>
    <w:p w:rsidR="00B60A31" w:rsidRDefault="00B60A31" w:rsidP="00C007AB">
      <w:pPr>
        <w:tabs>
          <w:tab w:val="left" w:pos="7655"/>
        </w:tabs>
        <w:rPr>
          <w:sz w:val="20"/>
        </w:rPr>
      </w:pPr>
    </w:p>
    <w:p w:rsidR="00B60A31" w:rsidRDefault="00B60A31" w:rsidP="00C007AB">
      <w:pPr>
        <w:tabs>
          <w:tab w:val="left" w:pos="7655"/>
        </w:tabs>
        <w:rPr>
          <w:sz w:val="20"/>
        </w:rPr>
      </w:pPr>
    </w:p>
    <w:p w:rsidR="00B60A31" w:rsidRDefault="00B60A31" w:rsidP="00C007AB">
      <w:pPr>
        <w:tabs>
          <w:tab w:val="left" w:pos="7655"/>
        </w:tabs>
        <w:rPr>
          <w:sz w:val="20"/>
        </w:rPr>
      </w:pPr>
    </w:p>
    <w:p w:rsidR="00B60A31" w:rsidRDefault="00B60A31" w:rsidP="00C007AB">
      <w:pPr>
        <w:tabs>
          <w:tab w:val="left" w:pos="7655"/>
        </w:tabs>
        <w:rPr>
          <w:sz w:val="20"/>
        </w:rPr>
      </w:pPr>
    </w:p>
    <w:p w:rsidR="00B60A31" w:rsidRDefault="00B60A31" w:rsidP="00C007AB">
      <w:pPr>
        <w:tabs>
          <w:tab w:val="left" w:pos="7655"/>
        </w:tabs>
        <w:rPr>
          <w:sz w:val="20"/>
        </w:rPr>
      </w:pPr>
    </w:p>
    <w:p w:rsidR="00B60A31" w:rsidRDefault="00B60A31" w:rsidP="00C007AB">
      <w:pPr>
        <w:tabs>
          <w:tab w:val="left" w:pos="7655"/>
        </w:tabs>
        <w:rPr>
          <w:sz w:val="20"/>
        </w:rPr>
      </w:pPr>
    </w:p>
    <w:p w:rsidR="00413A74" w:rsidRDefault="005C7E96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F14807">
        <w:rPr>
          <w:sz w:val="20"/>
        </w:rPr>
        <w:t>2</w:t>
      </w:r>
      <w:r w:rsidR="00B60A31">
        <w:rPr>
          <w:sz w:val="20"/>
        </w:rPr>
        <w:t>г</w:t>
      </w:r>
      <w:r w:rsidR="0093157D">
        <w:rPr>
          <w:sz w:val="20"/>
        </w:rPr>
        <w:t>.01</w:t>
      </w:r>
    </w:p>
    <w:sectPr w:rsidR="00413A74" w:rsidSect="00B60A31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929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hdrShapeDefaults>
    <o:shapedefaults v:ext="edit" spidmax="196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2DE2"/>
    <w:rsid w:val="000449AE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38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400B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780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E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4C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0A3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929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0045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207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17788-61F7-4B6D-B4A1-72461C05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2025-01-22T12:30:00Z</cp:lastPrinted>
  <dcterms:created xsi:type="dcterms:W3CDTF">2025-01-22T12:25:00Z</dcterms:created>
  <dcterms:modified xsi:type="dcterms:W3CDTF">2025-01-23T08:24:00Z</dcterms:modified>
</cp:coreProperties>
</file>