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35pt;height:68.8pt" o:ole="">
            <v:imagedata r:id="rId9" o:title=""/>
          </v:shape>
          <o:OLEObject Type="Embed" ProgID="Word.Picture.8" ShapeID="_x0000_i1025" DrawAspect="Content" ObjectID="_1840364548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4F31BC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15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</w:t>
      </w:r>
      <w:r>
        <w:rPr>
          <w:szCs w:val="26"/>
        </w:rPr>
        <w:t>2315</w:t>
      </w:r>
      <w:bookmarkStart w:id="0" w:name="_GoBack"/>
      <w:bookmarkEnd w:id="0"/>
      <w:r>
        <w:rPr>
          <w:szCs w:val="26"/>
        </w:rPr>
        <w:t>р</w:t>
      </w:r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521462" w:rsidRPr="00B931D7" w:rsidRDefault="00521462" w:rsidP="00521462">
      <w:pPr>
        <w:pStyle w:val="2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521462" w:rsidRDefault="00521462" w:rsidP="00521462">
      <w:pPr>
        <w:pStyle w:val="a5"/>
        <w:rPr>
          <w:szCs w:val="28"/>
        </w:rPr>
      </w:pPr>
    </w:p>
    <w:p w:rsidR="00521462" w:rsidRPr="00B931D7" w:rsidRDefault="00521462" w:rsidP="00521462">
      <w:pPr>
        <w:pStyle w:val="a5"/>
        <w:rPr>
          <w:szCs w:val="28"/>
        </w:rPr>
      </w:pPr>
    </w:p>
    <w:p w:rsidR="00521462" w:rsidRPr="00B931D7" w:rsidRDefault="00521462" w:rsidP="00521462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24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октября </w:t>
      </w:r>
      <w:r>
        <w:rPr>
          <w:bCs/>
          <w:szCs w:val="28"/>
        </w:rPr>
        <w:br/>
      </w:r>
      <w:r w:rsidRPr="00B931D7">
        <w:rPr>
          <w:bCs/>
          <w:szCs w:val="28"/>
        </w:rPr>
        <w:t>20</w:t>
      </w:r>
      <w:r>
        <w:rPr>
          <w:bCs/>
          <w:szCs w:val="28"/>
        </w:rPr>
        <w:t>22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6656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по адресу: Российская Федерация, Архангельская область, городской округ "Город Архангельск", город Архангельск, улица Школьная, дом 88 </w:t>
      </w:r>
      <w:r w:rsidRPr="00B931D7">
        <w:rPr>
          <w:bCs/>
          <w:szCs w:val="28"/>
        </w:rPr>
        <w:t>аварийным и подлежащим сносу":</w:t>
      </w:r>
    </w:p>
    <w:p w:rsidR="00521462" w:rsidRPr="00ED520E" w:rsidRDefault="00521462" w:rsidP="00521462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</w:t>
      </w:r>
      <w:r w:rsidRPr="001C696C">
        <w:rPr>
          <w:szCs w:val="28"/>
        </w:rPr>
        <w:t xml:space="preserve">Изъять </w:t>
      </w:r>
      <w:r w:rsidRPr="001C696C">
        <w:rPr>
          <w:bCs/>
          <w:szCs w:val="28"/>
        </w:rPr>
        <w:t>для муниципальных нужд земельный участок 29:22:0</w:t>
      </w:r>
      <w:r>
        <w:rPr>
          <w:bCs/>
          <w:szCs w:val="28"/>
        </w:rPr>
        <w:t>12001</w:t>
      </w:r>
      <w:r w:rsidRPr="001C696C">
        <w:rPr>
          <w:bCs/>
          <w:szCs w:val="28"/>
        </w:rPr>
        <w:t>:ЗУ</w:t>
      </w:r>
      <w:r>
        <w:rPr>
          <w:bCs/>
          <w:szCs w:val="28"/>
        </w:rPr>
        <w:t>7</w:t>
      </w:r>
      <w:r w:rsidRPr="001C696C">
        <w:rPr>
          <w:bCs/>
          <w:szCs w:val="28"/>
        </w:rPr>
        <w:t xml:space="preserve"> площадью </w:t>
      </w:r>
      <w:r>
        <w:rPr>
          <w:bCs/>
          <w:szCs w:val="28"/>
        </w:rPr>
        <w:t>790</w:t>
      </w:r>
      <w:r w:rsidRPr="001C696C">
        <w:rPr>
          <w:bCs/>
          <w:szCs w:val="28"/>
        </w:rPr>
        <w:t xml:space="preserve"> кв. м, расположенный в </w:t>
      </w:r>
      <w:r>
        <w:rPr>
          <w:bCs/>
          <w:szCs w:val="28"/>
        </w:rPr>
        <w:t>Маймаксанском</w:t>
      </w:r>
      <w:r w:rsidRPr="001C696C">
        <w:rPr>
          <w:bCs/>
          <w:szCs w:val="28"/>
        </w:rPr>
        <w:t xml:space="preserve"> территориальном округе г. Архангельска по ул. </w:t>
      </w:r>
      <w:r>
        <w:rPr>
          <w:bCs/>
          <w:szCs w:val="28"/>
        </w:rPr>
        <w:t>Школьной</w:t>
      </w:r>
      <w:r w:rsidRPr="001C696C">
        <w:rPr>
          <w:bCs/>
          <w:szCs w:val="28"/>
        </w:rPr>
        <w:t xml:space="preserve">, д. </w:t>
      </w:r>
      <w:r>
        <w:rPr>
          <w:bCs/>
          <w:szCs w:val="28"/>
        </w:rPr>
        <w:t>88</w:t>
      </w:r>
      <w:r w:rsidRPr="001C696C">
        <w:rPr>
          <w:bCs/>
          <w:szCs w:val="28"/>
        </w:rPr>
        <w:t xml:space="preserve">, согласно проекту межевания территории </w:t>
      </w:r>
      <w:r>
        <w:rPr>
          <w:bCs/>
          <w:szCs w:val="28"/>
        </w:rPr>
        <w:t>муниципального образования</w:t>
      </w:r>
      <w:r w:rsidRPr="001C696C">
        <w:rPr>
          <w:bCs/>
          <w:szCs w:val="28"/>
        </w:rPr>
        <w:t xml:space="preserve"> "Город Архангельск" </w:t>
      </w:r>
      <w:r>
        <w:rPr>
          <w:bCs/>
          <w:szCs w:val="28"/>
        </w:rPr>
        <w:t xml:space="preserve">в границах </w:t>
      </w:r>
      <w:r>
        <w:rPr>
          <w:bCs/>
          <w:szCs w:val="28"/>
        </w:rPr>
        <w:br/>
        <w:t>ул. Победы, ул. Торговой и ул. Школьной площадью 3,0187 га</w:t>
      </w:r>
      <w:r w:rsidRPr="001C696C">
        <w:rPr>
          <w:bCs/>
          <w:szCs w:val="28"/>
        </w:rPr>
        <w:t xml:space="preserve">, утвержденному </w:t>
      </w:r>
      <w:r>
        <w:rPr>
          <w:bCs/>
          <w:szCs w:val="28"/>
        </w:rPr>
        <w:t xml:space="preserve">распоряжением </w:t>
      </w:r>
      <w:r w:rsidRPr="001C696C">
        <w:rPr>
          <w:bCs/>
          <w:szCs w:val="28"/>
        </w:rPr>
        <w:t xml:space="preserve">Главы городского округа "Город Архангельск" от </w:t>
      </w:r>
      <w:r>
        <w:rPr>
          <w:bCs/>
          <w:szCs w:val="28"/>
        </w:rPr>
        <w:t>24</w:t>
      </w:r>
      <w:r w:rsidRPr="001C696C">
        <w:rPr>
          <w:bCs/>
          <w:szCs w:val="28"/>
        </w:rPr>
        <w:t xml:space="preserve"> </w:t>
      </w:r>
      <w:r>
        <w:rPr>
          <w:bCs/>
          <w:szCs w:val="28"/>
        </w:rPr>
        <w:t>июля</w:t>
      </w:r>
      <w:r w:rsidRPr="001C696C">
        <w:rPr>
          <w:bCs/>
          <w:szCs w:val="28"/>
        </w:rPr>
        <w:t xml:space="preserve"> </w:t>
      </w:r>
      <w:r>
        <w:rPr>
          <w:bCs/>
          <w:szCs w:val="28"/>
        </w:rPr>
        <w:br/>
      </w:r>
      <w:r w:rsidRPr="001C696C">
        <w:rPr>
          <w:bCs/>
          <w:szCs w:val="28"/>
        </w:rPr>
        <w:t>202</w:t>
      </w:r>
      <w:r>
        <w:rPr>
          <w:bCs/>
          <w:szCs w:val="28"/>
        </w:rPr>
        <w:t>0</w:t>
      </w:r>
      <w:r w:rsidRPr="001C696C">
        <w:rPr>
          <w:bCs/>
          <w:szCs w:val="28"/>
        </w:rPr>
        <w:t xml:space="preserve"> года № </w:t>
      </w:r>
      <w:r>
        <w:rPr>
          <w:bCs/>
          <w:szCs w:val="28"/>
        </w:rPr>
        <w:t>2460р (с изменениями).</w:t>
      </w:r>
    </w:p>
    <w:p w:rsidR="00521462" w:rsidRDefault="00521462" w:rsidP="00521462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 w:rsidRPr="007A4EA9">
        <w:rPr>
          <w:bCs/>
          <w:szCs w:val="28"/>
        </w:rPr>
        <w:t xml:space="preserve">Маймаксанском территориальном округе г. Архангельска по ул. Школьной, </w:t>
      </w:r>
      <w:r>
        <w:rPr>
          <w:bCs/>
          <w:szCs w:val="28"/>
        </w:rPr>
        <w:br/>
      </w:r>
      <w:r w:rsidRPr="007A4EA9">
        <w:rPr>
          <w:bCs/>
          <w:szCs w:val="28"/>
        </w:rPr>
        <w:t>д. 88</w:t>
      </w:r>
      <w:r w:rsidRPr="00B931D7">
        <w:rPr>
          <w:bCs/>
          <w:szCs w:val="28"/>
        </w:rPr>
        <w:t>: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15/27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1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00000:5080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86,8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4/9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1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00000:5080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86,8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2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00000:5078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55,8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4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00000:5076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54,9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5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00000:5079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55,2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6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00000:5077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68,3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lastRenderedPageBreak/>
        <w:t xml:space="preserve">1/6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7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00000:5081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55,8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2/3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7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00000:5081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55,8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>
        <w:rPr>
          <w:bCs/>
          <w:szCs w:val="28"/>
        </w:rPr>
        <w:t xml:space="preserve">1/6 доли в праве общей долевой собственности на </w:t>
      </w: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7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00000:5081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 xml:space="preserve">55,8 </w:t>
      </w:r>
      <w:r w:rsidRPr="00100A32">
        <w:rPr>
          <w:bCs/>
          <w:szCs w:val="28"/>
        </w:rPr>
        <w:t>кв. м;</w:t>
      </w:r>
    </w:p>
    <w:p w:rsidR="00521462" w:rsidRDefault="00521462" w:rsidP="00521462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100A32">
        <w:rPr>
          <w:bCs/>
          <w:szCs w:val="28"/>
        </w:rPr>
        <w:t xml:space="preserve">квартиру № </w:t>
      </w:r>
      <w:r>
        <w:rPr>
          <w:bCs/>
          <w:szCs w:val="28"/>
        </w:rPr>
        <w:t>8</w:t>
      </w:r>
      <w:r w:rsidRPr="00100A32">
        <w:rPr>
          <w:bCs/>
          <w:szCs w:val="28"/>
        </w:rPr>
        <w:t xml:space="preserve"> (кадастровый номер 29:22:0</w:t>
      </w:r>
      <w:r>
        <w:rPr>
          <w:bCs/>
          <w:szCs w:val="28"/>
        </w:rPr>
        <w:t>00000:5082</w:t>
      </w:r>
      <w:r w:rsidRPr="00100A32">
        <w:rPr>
          <w:bCs/>
          <w:szCs w:val="28"/>
        </w:rPr>
        <w:t>)</w:t>
      </w:r>
      <w:r>
        <w:rPr>
          <w:bCs/>
          <w:szCs w:val="28"/>
        </w:rPr>
        <w:t xml:space="preserve"> общей</w:t>
      </w:r>
      <w:r w:rsidRPr="00100A32">
        <w:rPr>
          <w:bCs/>
          <w:szCs w:val="28"/>
        </w:rPr>
        <w:t xml:space="preserve"> площадью </w:t>
      </w:r>
      <w:r>
        <w:rPr>
          <w:bCs/>
          <w:szCs w:val="28"/>
        </w:rPr>
        <w:t>64,8 кв. м.</w:t>
      </w:r>
    </w:p>
    <w:p w:rsidR="00521462" w:rsidRPr="00B931D7" w:rsidRDefault="00521462" w:rsidP="00521462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7E52ED" w:rsidRDefault="00C96A03" w:rsidP="007E52ED">
      <w:pPr>
        <w:keepNext/>
        <w:tabs>
          <w:tab w:val="left" w:pos="8080"/>
        </w:tabs>
        <w:outlineLvl w:val="7"/>
        <w:rPr>
          <w:b/>
          <w:sz w:val="84"/>
          <w:szCs w:val="84"/>
        </w:rPr>
      </w:pPr>
    </w:p>
    <w:p w:rsidR="00E3593A" w:rsidRDefault="00E3593A" w:rsidP="003B0580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151AEA" w:rsidRDefault="00151AEA" w:rsidP="003B0580">
      <w:pPr>
        <w:tabs>
          <w:tab w:val="left" w:pos="8364"/>
        </w:tabs>
        <w:jc w:val="both"/>
        <w:rPr>
          <w:sz w:val="24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536E" w:rsidRDefault="0056536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7E52ED" w:rsidRDefault="007E52ED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8F435B" w:rsidRDefault="008F435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916DFC" w:rsidRDefault="00916DFC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51C84" w:rsidRDefault="00C51C84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62322B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15</w:t>
      </w:r>
      <w:r w:rsidR="00C51C84">
        <w:rPr>
          <w:sz w:val="20"/>
          <w:szCs w:val="16"/>
        </w:rPr>
        <w:t>о</w:t>
      </w:r>
      <w:r w:rsidR="007E52ED">
        <w:rPr>
          <w:sz w:val="20"/>
          <w:szCs w:val="16"/>
        </w:rPr>
        <w:t>.05</w:t>
      </w:r>
    </w:p>
    <w:sectPr w:rsidR="00562A8B" w:rsidSect="003F3FAF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31B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303C91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5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1"/>
  </w:num>
  <w:num w:numId="10">
    <w:abstractNumId w:val="10"/>
  </w:num>
  <w:num w:numId="11">
    <w:abstractNumId w:val="28"/>
  </w:num>
  <w:num w:numId="12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9"/>
  </w:num>
  <w:num w:numId="1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0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6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7"/>
  </w:num>
  <w:num w:numId="30">
    <w:abstractNumId w:val="32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25"/>
  </w:num>
  <w:num w:numId="41">
    <w:abstractNumId w:val="24"/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3"/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690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48C"/>
    <w:rsid w:val="000138CB"/>
    <w:rsid w:val="00013C31"/>
    <w:rsid w:val="00014758"/>
    <w:rsid w:val="00015853"/>
    <w:rsid w:val="000162AE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B2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428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3FAF"/>
    <w:rsid w:val="003F4C3B"/>
    <w:rsid w:val="003F50DA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432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1BC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462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36E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D90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386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2B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220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7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435B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B4D"/>
    <w:rsid w:val="00904070"/>
    <w:rsid w:val="00904466"/>
    <w:rsid w:val="009047A2"/>
    <w:rsid w:val="00904D93"/>
    <w:rsid w:val="00904F89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6DFC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1E0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3FE1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1C84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CF7EF6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1DD9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8B4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2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28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F7A52-2592-45A3-922D-B9F4F28E3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2026-05-15T12:36:00Z</dcterms:created>
  <dcterms:modified xsi:type="dcterms:W3CDTF">2026-05-15T12:36:00Z</dcterms:modified>
</cp:coreProperties>
</file>