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4.65pt" o:ole="">
            <v:imagedata r:id="rId9" o:title=""/>
          </v:shape>
          <o:OLEObject Type="Embed" ProgID="Word.Picture.8" ShapeID="_x0000_i1025" DrawAspect="Content" ObjectID="_1799649996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A475C7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28 января 2025 г. № 115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5D6F8E" w:rsidRPr="005D6F8E" w:rsidRDefault="005D6F8E" w:rsidP="005D6F8E">
      <w:pPr>
        <w:shd w:val="clear" w:color="auto" w:fill="FFFFFF"/>
        <w:jc w:val="center"/>
        <w:rPr>
          <w:b/>
          <w:bCs/>
          <w:szCs w:val="28"/>
        </w:rPr>
      </w:pPr>
      <w:r>
        <w:rPr>
          <w:b/>
          <w:bCs/>
          <w:color w:val="000000"/>
          <w:szCs w:val="28"/>
        </w:rPr>
        <w:t xml:space="preserve">Об организации </w:t>
      </w:r>
      <w:r w:rsidRPr="005D6F8E">
        <w:rPr>
          <w:b/>
          <w:bCs/>
          <w:color w:val="000000"/>
          <w:szCs w:val="28"/>
        </w:rPr>
        <w:t xml:space="preserve">проведения </w:t>
      </w:r>
      <w:r w:rsidRPr="005D6F8E">
        <w:rPr>
          <w:b/>
          <w:bCs/>
          <w:szCs w:val="28"/>
        </w:rPr>
        <w:t xml:space="preserve">городского конкурса </w:t>
      </w:r>
      <w:r w:rsidRPr="005D6F8E">
        <w:rPr>
          <w:b/>
          <w:bCs/>
          <w:szCs w:val="28"/>
        </w:rPr>
        <w:br/>
        <w:t>"Лучший наставник" в 2025 году</w:t>
      </w:r>
    </w:p>
    <w:p w:rsidR="005D6F8E" w:rsidRPr="005D6F8E" w:rsidRDefault="005D6F8E" w:rsidP="005D6F8E">
      <w:pPr>
        <w:shd w:val="clear" w:color="auto" w:fill="FFFFFF"/>
        <w:jc w:val="center"/>
        <w:rPr>
          <w:b/>
          <w:color w:val="000000"/>
          <w:szCs w:val="28"/>
        </w:rPr>
      </w:pPr>
    </w:p>
    <w:p w:rsidR="005D6F8E" w:rsidRPr="005D6F8E" w:rsidRDefault="005D6F8E" w:rsidP="005D6F8E">
      <w:pPr>
        <w:shd w:val="clear" w:color="auto" w:fill="FFFFFF"/>
        <w:jc w:val="center"/>
        <w:rPr>
          <w:b/>
          <w:color w:val="000000"/>
          <w:szCs w:val="28"/>
        </w:rPr>
      </w:pPr>
    </w:p>
    <w:p w:rsidR="005D6F8E" w:rsidRPr="005D6F8E" w:rsidRDefault="005D6F8E" w:rsidP="005D6F8E">
      <w:pPr>
        <w:ind w:firstLine="709"/>
        <w:jc w:val="both"/>
        <w:rPr>
          <w:b/>
          <w:spacing w:val="40"/>
          <w:szCs w:val="28"/>
        </w:rPr>
      </w:pPr>
      <w:r w:rsidRPr="005D6F8E">
        <w:rPr>
          <w:szCs w:val="28"/>
        </w:rPr>
        <w:t xml:space="preserve">В соответствии с Перечнем массовых мероприятий в системе образования городского округа "Город Архангельск" на 2025 год и на плановый период </w:t>
      </w:r>
      <w:r>
        <w:rPr>
          <w:szCs w:val="28"/>
        </w:rPr>
        <w:br/>
      </w:r>
      <w:r w:rsidRPr="005D6F8E">
        <w:rPr>
          <w:szCs w:val="28"/>
        </w:rPr>
        <w:t xml:space="preserve">2026 и 2027 годов, утвержденным постановлением Администрации городского округа "Город Архангельск" от </w:t>
      </w:r>
      <w:r w:rsidRPr="005D6F8E">
        <w:rPr>
          <w:rFonts w:eastAsiaTheme="minorHAnsi"/>
          <w:szCs w:val="28"/>
          <w:lang w:eastAsia="en-US"/>
        </w:rPr>
        <w:t>28 декабря 2024 года № 2153</w:t>
      </w:r>
      <w:r w:rsidRPr="005D6F8E">
        <w:rPr>
          <w:szCs w:val="28"/>
        </w:rPr>
        <w:t xml:space="preserve">, Администрация городского округа "Город Архангельск" </w:t>
      </w:r>
      <w:r w:rsidRPr="005D6F8E">
        <w:rPr>
          <w:b/>
          <w:spacing w:val="40"/>
          <w:szCs w:val="28"/>
        </w:rPr>
        <w:t>постановляет:</w:t>
      </w:r>
    </w:p>
    <w:p w:rsidR="005D6F8E" w:rsidRPr="005D6F8E" w:rsidRDefault="005D6F8E" w:rsidP="005D6F8E">
      <w:pPr>
        <w:ind w:firstLine="709"/>
        <w:jc w:val="both"/>
        <w:rPr>
          <w:szCs w:val="28"/>
        </w:rPr>
      </w:pPr>
    </w:p>
    <w:p w:rsidR="005D6F8E" w:rsidRPr="005D6F8E" w:rsidRDefault="005D6F8E" w:rsidP="005D6F8E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5D6F8E">
        <w:rPr>
          <w:color w:val="000000"/>
          <w:szCs w:val="28"/>
        </w:rPr>
        <w:t>1. </w:t>
      </w:r>
      <w:r w:rsidRPr="005D6F8E">
        <w:rPr>
          <w:szCs w:val="28"/>
        </w:rPr>
        <w:t xml:space="preserve">Провести с 3 февраля по 28 марта 2025 года </w:t>
      </w:r>
      <w:r w:rsidRPr="005D6F8E">
        <w:rPr>
          <w:bCs/>
          <w:szCs w:val="28"/>
        </w:rPr>
        <w:t>городской конкурс "Лучший наставник".</w:t>
      </w:r>
    </w:p>
    <w:p w:rsidR="005D6F8E" w:rsidRPr="005D6F8E" w:rsidRDefault="005D6F8E" w:rsidP="005D6F8E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5D6F8E">
        <w:rPr>
          <w:color w:val="000000"/>
          <w:szCs w:val="28"/>
        </w:rPr>
        <w:t xml:space="preserve">2. Утвердить прилагаемое Положение о проведении </w:t>
      </w:r>
      <w:r w:rsidRPr="005D6F8E">
        <w:rPr>
          <w:bCs/>
          <w:szCs w:val="28"/>
        </w:rPr>
        <w:t xml:space="preserve">городского конкурса "Лучший </w:t>
      </w:r>
      <w:r w:rsidR="00871179">
        <w:rPr>
          <w:bCs/>
          <w:szCs w:val="28"/>
        </w:rPr>
        <w:t>наставник" в 2025 году.</w:t>
      </w:r>
    </w:p>
    <w:p w:rsidR="005D6F8E" w:rsidRPr="005D6F8E" w:rsidRDefault="005D6F8E" w:rsidP="005D6F8E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5D6F8E">
        <w:rPr>
          <w:color w:val="000000"/>
          <w:szCs w:val="28"/>
        </w:rPr>
        <w:t xml:space="preserve">3. Признать утратившими силу пункты 1, 2 постановления </w:t>
      </w:r>
      <w:r w:rsidRPr="005D6F8E">
        <w:rPr>
          <w:color w:val="000000"/>
          <w:spacing w:val="-4"/>
          <w:szCs w:val="28"/>
        </w:rPr>
        <w:t>Администрации городского округа "Город Архангельск" от 12 февраля 2024 года</w:t>
      </w:r>
      <w:r w:rsidR="0010541F">
        <w:rPr>
          <w:color w:val="000000"/>
          <w:szCs w:val="28"/>
        </w:rPr>
        <w:t xml:space="preserve"> № 206 "Об организации </w:t>
      </w:r>
      <w:r w:rsidRPr="005D6F8E">
        <w:rPr>
          <w:color w:val="000000"/>
          <w:szCs w:val="28"/>
        </w:rPr>
        <w:t>проведения городского конкурса "Лучший наставник".</w:t>
      </w:r>
    </w:p>
    <w:p w:rsidR="005D6F8E" w:rsidRPr="005D6F8E" w:rsidRDefault="005D6F8E" w:rsidP="005D6F8E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5D6F8E">
        <w:rPr>
          <w:color w:val="000000"/>
          <w:szCs w:val="28"/>
        </w:rPr>
        <w:t xml:space="preserve">4. Опубликовать постановление на официальном информационном интернет-портале Администрации городского округа "Город Архангельск". </w:t>
      </w:r>
    </w:p>
    <w:p w:rsidR="005C7E96" w:rsidRPr="005D6F8E" w:rsidRDefault="005C7E96" w:rsidP="00042DE2">
      <w:pPr>
        <w:tabs>
          <w:tab w:val="left" w:pos="709"/>
        </w:tabs>
        <w:spacing w:line="228" w:lineRule="auto"/>
        <w:ind w:right="-1"/>
        <w:jc w:val="both"/>
        <w:rPr>
          <w:sz w:val="84"/>
          <w:szCs w:val="84"/>
        </w:rPr>
      </w:pPr>
    </w:p>
    <w:p w:rsidR="00A03361" w:rsidRDefault="00A03361" w:rsidP="002C31A5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10541F" w:rsidRDefault="0010541F" w:rsidP="00C007AB">
      <w:pPr>
        <w:tabs>
          <w:tab w:val="left" w:pos="7655"/>
        </w:tabs>
        <w:rPr>
          <w:sz w:val="20"/>
        </w:rPr>
      </w:pPr>
    </w:p>
    <w:p w:rsidR="0010541F" w:rsidRDefault="0010541F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413A74" w:rsidRDefault="005C7E96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FB1F85">
        <w:rPr>
          <w:sz w:val="20"/>
        </w:rPr>
        <w:t>3</w:t>
      </w:r>
      <w:r w:rsidR="005D6F8E">
        <w:rPr>
          <w:sz w:val="20"/>
        </w:rPr>
        <w:t>е</w:t>
      </w:r>
      <w:r w:rsidR="0093157D">
        <w:rPr>
          <w:sz w:val="20"/>
        </w:rPr>
        <w:t>.01</w:t>
      </w:r>
    </w:p>
    <w:sectPr w:rsidR="00413A74" w:rsidSect="005D6F8E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F8E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4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6"/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9"/>
  </w:num>
  <w:num w:numId="8">
    <w:abstractNumId w:val="5"/>
  </w:num>
  <w:num w:numId="9">
    <w:abstractNumId w:val="7"/>
  </w:num>
  <w:num w:numId="10">
    <w:abstractNumId w:val="17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1"/>
  </w:num>
  <w:num w:numId="18">
    <w:abstractNumId w:val="1"/>
  </w:num>
  <w:num w:numId="19">
    <w:abstractNumId w:val="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9"/>
  </w:num>
  <w:num w:numId="26">
    <w:abstractNumId w:val="13"/>
  </w:num>
  <w:num w:numId="27">
    <w:abstractNumId w:val="10"/>
  </w:num>
  <w:num w:numId="28">
    <w:abstractNumId w:val="20"/>
  </w:num>
  <w:num w:numId="29">
    <w:abstractNumId w:val="28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8"/>
  </w:num>
  <w:num w:numId="3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96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2DE2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268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41F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6AA"/>
    <w:rsid w:val="005D6F8E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179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5C7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6C7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1F85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D2707-848E-4F0E-8AE1-6FD85A55D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6</cp:revision>
  <cp:lastPrinted>2025-01-24T09:49:00Z</cp:lastPrinted>
  <dcterms:created xsi:type="dcterms:W3CDTF">2025-01-23T12:33:00Z</dcterms:created>
  <dcterms:modified xsi:type="dcterms:W3CDTF">2025-01-29T07:00:00Z</dcterms:modified>
</cp:coreProperties>
</file>