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181365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66F2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F0F54" w:rsidP="00BF0F54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2615р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02400" w:rsidRDefault="00102400" w:rsidP="00102400">
      <w:pPr>
        <w:pStyle w:val="a5"/>
        <w:jc w:val="center"/>
        <w:rPr>
          <w:b/>
          <w:szCs w:val="24"/>
        </w:rPr>
      </w:pPr>
      <w:r>
        <w:rPr>
          <w:b/>
          <w:szCs w:val="24"/>
        </w:rPr>
        <w:t xml:space="preserve">О внесении изменения в устав </w:t>
      </w:r>
      <w:r>
        <w:rPr>
          <w:b/>
          <w:bCs/>
          <w:szCs w:val="24"/>
        </w:rPr>
        <w:t>муниципального бюджетного дошкольного образовательного учреждения городского округа "Город Архангельск" "Детский сад комбинированного вида № 66 "</w:t>
      </w:r>
      <w:proofErr w:type="spellStart"/>
      <w:r>
        <w:rPr>
          <w:b/>
          <w:bCs/>
          <w:szCs w:val="24"/>
        </w:rPr>
        <w:t>Беломорочка</w:t>
      </w:r>
      <w:proofErr w:type="spellEnd"/>
      <w:r>
        <w:rPr>
          <w:b/>
          <w:bCs/>
          <w:szCs w:val="24"/>
        </w:rPr>
        <w:t>"</w:t>
      </w:r>
    </w:p>
    <w:p w:rsidR="00102400" w:rsidRDefault="00102400" w:rsidP="00102400">
      <w:pPr>
        <w:rPr>
          <w:szCs w:val="24"/>
        </w:rPr>
      </w:pPr>
    </w:p>
    <w:p w:rsidR="00102400" w:rsidRDefault="00102400" w:rsidP="00102400">
      <w:pPr>
        <w:rPr>
          <w:szCs w:val="24"/>
        </w:rPr>
      </w:pPr>
    </w:p>
    <w:p w:rsidR="00102400" w:rsidRDefault="00102400" w:rsidP="001024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>
        <w:rPr>
          <w:bCs/>
          <w:color w:val="000000"/>
        </w:rPr>
        <w:t>1.Внести и утвердить прилагаемое изменение в устав муниципального бюджетного дошкольного образовательного учреждения городского округа "Город Архангельск" "Детский сад комбинированного вида № 66 "</w:t>
      </w:r>
      <w:proofErr w:type="spellStart"/>
      <w:r>
        <w:rPr>
          <w:bCs/>
          <w:color w:val="000000"/>
        </w:rPr>
        <w:t>Беломорочка</w:t>
      </w:r>
      <w:proofErr w:type="spellEnd"/>
      <w:r>
        <w:rPr>
          <w:bCs/>
          <w:color w:val="000000"/>
        </w:rPr>
        <w:t>", зарегистрированный приказом регистрационной палаты мэрии города Архангельска от 14 ноября 1994  года № 147, пункт 1.7.</w:t>
      </w:r>
    </w:p>
    <w:p w:rsidR="00102400" w:rsidRDefault="00102400" w:rsidP="001024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303030"/>
          <w:spacing w:val="-7"/>
          <w:w w:val="132"/>
        </w:rPr>
      </w:pPr>
      <w:r>
        <w:rPr>
          <w:bCs/>
        </w:rPr>
        <w:t>2. 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944E0" w:rsidRDefault="00F944E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E1841" w:rsidRDefault="004E184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28</w:t>
      </w:r>
      <w:r w:rsidR="00102400">
        <w:rPr>
          <w:sz w:val="20"/>
          <w:szCs w:val="16"/>
        </w:rPr>
        <w:t>в</w:t>
      </w:r>
      <w:r w:rsidR="007E52ED">
        <w:rPr>
          <w:sz w:val="20"/>
          <w:szCs w:val="16"/>
        </w:rPr>
        <w:t>.05</w:t>
      </w:r>
    </w:p>
    <w:sectPr w:rsidR="00562A8B" w:rsidSect="00E66F2C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F5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8370F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0"/>
  </w:num>
  <w:num w:numId="6">
    <w:abstractNumId w:val="3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5"/>
  </w:num>
  <w:num w:numId="10">
    <w:abstractNumId w:val="13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0"/>
  </w:num>
  <w:num w:numId="30">
    <w:abstractNumId w:val="36"/>
  </w:num>
  <w:num w:numId="31">
    <w:abstractNumId w:val="2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8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400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59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841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70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0F54"/>
    <w:rsid w:val="00BF1846"/>
    <w:rsid w:val="00BF27C8"/>
    <w:rsid w:val="00BF3BAD"/>
    <w:rsid w:val="00BF4D4C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392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237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44105-F186-4287-8F01-2EF61EF3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2026-04-16T06:11:00Z</cp:lastPrinted>
  <dcterms:created xsi:type="dcterms:W3CDTF">2026-06-01T07:08:00Z</dcterms:created>
  <dcterms:modified xsi:type="dcterms:W3CDTF">2026-06-01T07:08:00Z</dcterms:modified>
</cp:coreProperties>
</file>