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9pt" o:ole="">
            <v:imagedata r:id="rId9" o:title=""/>
          </v:shape>
          <o:OLEObject Type="Embed" ProgID="Word.Picture.8" ShapeID="_x0000_i1025" DrawAspect="Content" ObjectID="_184183049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570C9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82E99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01 июня 2026 г. № 2677р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62158D" w:rsidRDefault="0062158D" w:rsidP="0062158D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О проведении общественных обсуждений </w:t>
      </w:r>
    </w:p>
    <w:p w:rsidR="0062158D" w:rsidRDefault="0062158D" w:rsidP="0062158D">
      <w:pPr>
        <w:keepNext/>
        <w:tabs>
          <w:tab w:val="left" w:pos="8080"/>
        </w:tabs>
        <w:jc w:val="center"/>
        <w:outlineLvl w:val="7"/>
        <w:rPr>
          <w:b/>
          <w:bCs/>
        </w:rPr>
      </w:pPr>
      <w:r>
        <w:rPr>
          <w:b/>
          <w:bCs/>
        </w:rPr>
        <w:t xml:space="preserve">схем расположения земельных участков </w:t>
      </w:r>
    </w:p>
    <w:p w:rsidR="0062158D" w:rsidRDefault="0062158D" w:rsidP="0062158D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62158D" w:rsidRDefault="0062158D" w:rsidP="0062158D">
      <w:pPr>
        <w:ind w:firstLine="709"/>
        <w:jc w:val="both"/>
        <w:rPr>
          <w:rFonts w:eastAsiaTheme="minorHAnsi"/>
          <w:szCs w:val="28"/>
          <w:lang w:eastAsia="en-US"/>
        </w:rPr>
      </w:pPr>
    </w:p>
    <w:p w:rsidR="0062158D" w:rsidRDefault="0062158D" w:rsidP="0062158D">
      <w:pPr>
        <w:ind w:firstLine="709"/>
        <w:jc w:val="both"/>
        <w:rPr>
          <w:szCs w:val="22"/>
        </w:rPr>
      </w:pPr>
      <w:r>
        <w:t>В соответствии с Земельным кодексом Российской Федерации, Градостроительным кодексом Российской Федерации, Федеральным законом от 20 марта 2025 года № 33-ФЗ "Об общих принципах организации местного самоуправления в единой системе публичной власти", Уставом городского округа "Город Архангельск" и Положением об организации и проведении общественных обсуждений или публичных слушаний по вопросам градостроительной деятельности на территории муниципального образования "Город Архангельск", утвержденным решением Архангельской городской Думы от 20 июня 2018 года № 688:</w:t>
      </w:r>
    </w:p>
    <w:p w:rsidR="0062158D" w:rsidRDefault="0062158D" w:rsidP="0062158D">
      <w:pPr>
        <w:ind w:firstLine="709"/>
        <w:jc w:val="both"/>
        <w:rPr>
          <w:rFonts w:asciiTheme="minorHAnsi" w:hAnsiTheme="minorHAnsi" w:cstheme="minorBidi"/>
        </w:rPr>
      </w:pPr>
    </w:p>
    <w:p w:rsidR="0062158D" w:rsidRDefault="0062158D" w:rsidP="0062158D">
      <w:pPr>
        <w:pStyle w:val="a7"/>
        <w:numPr>
          <w:ilvl w:val="0"/>
          <w:numId w:val="48"/>
        </w:numPr>
        <w:tabs>
          <w:tab w:val="left" w:pos="0"/>
          <w:tab w:val="left" w:pos="993"/>
        </w:tabs>
        <w:ind w:left="0" w:firstLine="709"/>
        <w:jc w:val="both"/>
        <w:rPr>
          <w:szCs w:val="28"/>
        </w:rPr>
      </w:pPr>
      <w:r>
        <w:rPr>
          <w:szCs w:val="28"/>
        </w:rPr>
        <w:t>Комиссии по землепользованию и застройке городского округа "Город Архангельск" подготовить и провести общественные обсуждения схем расположения земельных участков, расположенных:</w:t>
      </w:r>
    </w:p>
    <w:p w:rsidR="0062158D" w:rsidRDefault="00C857A7" w:rsidP="0062158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62158D">
        <w:rPr>
          <w:szCs w:val="28"/>
        </w:rPr>
        <w:t xml:space="preserve">Маймаксанском территориальном округе г. Архангельска </w:t>
      </w:r>
      <w:r>
        <w:rPr>
          <w:szCs w:val="28"/>
        </w:rPr>
        <w:br/>
      </w:r>
      <w:r w:rsidR="0062158D">
        <w:rPr>
          <w:szCs w:val="28"/>
        </w:rPr>
        <w:t>по ул. Сибирской, д. 33;</w:t>
      </w:r>
    </w:p>
    <w:p w:rsidR="0062158D" w:rsidRDefault="00C857A7" w:rsidP="0062158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62158D">
        <w:rPr>
          <w:szCs w:val="28"/>
        </w:rPr>
        <w:t xml:space="preserve">Маймаксанском территориальном округе г. Архангельска </w:t>
      </w:r>
      <w:r w:rsidR="0062158D">
        <w:rPr>
          <w:szCs w:val="28"/>
        </w:rPr>
        <w:br/>
        <w:t>по ул. Стахановской, д. 45;</w:t>
      </w:r>
    </w:p>
    <w:p w:rsidR="0062158D" w:rsidRDefault="00C857A7" w:rsidP="0062158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62158D">
        <w:rPr>
          <w:szCs w:val="28"/>
        </w:rPr>
        <w:t xml:space="preserve">Маймаксанском территориальном округе г. Архангельска </w:t>
      </w:r>
      <w:r w:rsidR="0062158D">
        <w:rPr>
          <w:szCs w:val="28"/>
        </w:rPr>
        <w:br/>
        <w:t>по ул. Стахановской, д. 46;</w:t>
      </w:r>
    </w:p>
    <w:p w:rsidR="0062158D" w:rsidRDefault="00C857A7" w:rsidP="0062158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</w:t>
      </w:r>
      <w:r w:rsidR="0062158D">
        <w:rPr>
          <w:szCs w:val="28"/>
        </w:rPr>
        <w:t xml:space="preserve">Соломбальском территориальном округе г. Архангельска </w:t>
      </w:r>
      <w:r w:rsidR="0062158D">
        <w:rPr>
          <w:szCs w:val="28"/>
        </w:rPr>
        <w:br/>
        <w:t>по ул. Баумана, д. 16;</w:t>
      </w:r>
    </w:p>
    <w:p w:rsidR="0062158D" w:rsidRDefault="0062158D" w:rsidP="0062158D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ab/>
        <w:t xml:space="preserve">в поселке Турдеевск городского округа "Город Архангельск" </w:t>
      </w:r>
      <w:r>
        <w:rPr>
          <w:szCs w:val="28"/>
        </w:rPr>
        <w:br/>
        <w:t>по ул. Таежной, д. 12.</w:t>
      </w:r>
    </w:p>
    <w:p w:rsidR="0062158D" w:rsidRDefault="0062158D" w:rsidP="0062158D">
      <w:pPr>
        <w:pStyle w:val="a7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2. Опубликовать распоряжение в газете "Архангельск – Город воинской славы" и на официальном сайте Администрации городского округа </w:t>
      </w:r>
      <w:r>
        <w:rPr>
          <w:szCs w:val="28"/>
        </w:rPr>
        <w:br/>
        <w:t>"Город Архангельск" в информационно-телекоммуникационной сети "Интернет".</w:t>
      </w:r>
    </w:p>
    <w:p w:rsidR="0062158D" w:rsidRDefault="0062158D" w:rsidP="0062158D">
      <w:pPr>
        <w:pStyle w:val="a7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3. Контроль за исполнением распоряжения возложить на заместителя Главы городского округа "Город Архангельск" по инфраструктурному развитию Майорова А</w:t>
      </w:r>
      <w:r w:rsidR="00C857A7">
        <w:rPr>
          <w:szCs w:val="28"/>
        </w:rPr>
        <w:t>.</w:t>
      </w:r>
      <w:r>
        <w:rPr>
          <w:szCs w:val="28"/>
        </w:rPr>
        <w:t xml:space="preserve"> К. </w:t>
      </w:r>
    </w:p>
    <w:p w:rsidR="00C96A03" w:rsidRPr="00E4585A" w:rsidRDefault="00C96A03" w:rsidP="00075538">
      <w:pPr>
        <w:keepNext/>
        <w:tabs>
          <w:tab w:val="left" w:pos="8080"/>
        </w:tabs>
        <w:spacing w:line="233" w:lineRule="auto"/>
        <w:outlineLvl w:val="7"/>
        <w:rPr>
          <w:b/>
          <w:sz w:val="84"/>
          <w:szCs w:val="84"/>
        </w:rPr>
      </w:pPr>
    </w:p>
    <w:p w:rsidR="00E3593A" w:rsidRDefault="00E3593A" w:rsidP="00075538">
      <w:pPr>
        <w:tabs>
          <w:tab w:val="right" w:pos="9638"/>
        </w:tabs>
        <w:spacing w:line="233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E4585A" w:rsidRDefault="00E4585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3322" w:rsidRDefault="00BC3322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5B5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D55B5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62158D" w:rsidRDefault="0062158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1E7E" w:rsidRDefault="00C01E7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4590" w:rsidRDefault="004B459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19388A" w:rsidRDefault="0019388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B4590" w:rsidRDefault="004B459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1D55B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01</w:t>
      </w:r>
      <w:r w:rsidR="0062158D">
        <w:rPr>
          <w:sz w:val="20"/>
          <w:szCs w:val="16"/>
        </w:rPr>
        <w:t>е</w:t>
      </w:r>
      <w:r>
        <w:rPr>
          <w:sz w:val="20"/>
          <w:szCs w:val="16"/>
        </w:rPr>
        <w:t>.06</w:t>
      </w:r>
    </w:p>
    <w:sectPr w:rsidR="00562A8B" w:rsidSect="00551216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457276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E99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DC51CA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28CA"/>
    <w:multiLevelType w:val="hybridMultilevel"/>
    <w:tmpl w:val="B038DC32"/>
    <w:lvl w:ilvl="0" w:tplc="E4342CCC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8">
    <w:nsid w:val="1A7A6340"/>
    <w:multiLevelType w:val="hybridMultilevel"/>
    <w:tmpl w:val="28B62404"/>
    <w:lvl w:ilvl="0" w:tplc="4F8E71C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10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3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8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7AE4A71"/>
    <w:multiLevelType w:val="hybridMultilevel"/>
    <w:tmpl w:val="F228A5BE"/>
    <w:lvl w:ilvl="0" w:tplc="F1E80BC6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7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8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9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0"/>
  </w:num>
  <w:num w:numId="6">
    <w:abstractNumId w:val="40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36"/>
  </w:num>
  <w:num w:numId="10">
    <w:abstractNumId w:val="13"/>
  </w:num>
  <w:num w:numId="11">
    <w:abstractNumId w:val="32"/>
  </w:num>
  <w:num w:numId="1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33"/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</w:num>
  <w:num w:numId="17">
    <w:abstractNumId w:val="7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4"/>
  </w:num>
  <w:num w:numId="29">
    <w:abstractNumId w:val="31"/>
  </w:num>
  <w:num w:numId="30">
    <w:abstractNumId w:val="37"/>
  </w:num>
  <w:num w:numId="31">
    <w:abstractNumId w:val="22"/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2"/>
  </w:num>
  <w:num w:numId="37">
    <w:abstractNumId w:val="9"/>
  </w:num>
  <w:num w:numId="38">
    <w:abstractNumId w:val="6"/>
  </w:num>
  <w:num w:numId="39">
    <w:abstractNumId w:val="5"/>
  </w:num>
  <w:num w:numId="40">
    <w:abstractNumId w:val="29"/>
  </w:num>
  <w:num w:numId="41">
    <w:abstractNumId w:val="28"/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8"/>
  </w:num>
  <w:num w:numId="44">
    <w:abstractNumId w:val="34"/>
  </w:num>
  <w:num w:numId="45">
    <w:abstractNumId w:val="3"/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548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15D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781E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C90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88A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3B4"/>
    <w:rsid w:val="001D3FE0"/>
    <w:rsid w:val="001D455F"/>
    <w:rsid w:val="001D5471"/>
    <w:rsid w:val="001D55B5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1C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55F6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3B1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5C7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75C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31E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368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456C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8F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25D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590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B18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07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0A1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49F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B06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0F6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6"/>
    <w:rsid w:val="00551218"/>
    <w:rsid w:val="00551403"/>
    <w:rsid w:val="005515F5"/>
    <w:rsid w:val="0055168A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0C91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928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33B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58D"/>
    <w:rsid w:val="00621890"/>
    <w:rsid w:val="00622817"/>
    <w:rsid w:val="00622C53"/>
    <w:rsid w:val="00622F55"/>
    <w:rsid w:val="00623020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4EB5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12D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5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864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46B6"/>
    <w:rsid w:val="006A5720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914"/>
    <w:rsid w:val="006B6DE0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295E"/>
    <w:rsid w:val="00713255"/>
    <w:rsid w:val="0071342E"/>
    <w:rsid w:val="007135C5"/>
    <w:rsid w:val="0071531D"/>
    <w:rsid w:val="00716303"/>
    <w:rsid w:val="00716EC6"/>
    <w:rsid w:val="00720534"/>
    <w:rsid w:val="00721469"/>
    <w:rsid w:val="00721917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622E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1F0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261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B87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253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374A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1F1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7AE"/>
    <w:rsid w:val="00974A3D"/>
    <w:rsid w:val="00974DE6"/>
    <w:rsid w:val="009753A7"/>
    <w:rsid w:val="00976409"/>
    <w:rsid w:val="00976D7C"/>
    <w:rsid w:val="00976F91"/>
    <w:rsid w:val="0098033E"/>
    <w:rsid w:val="0098034A"/>
    <w:rsid w:val="00980910"/>
    <w:rsid w:val="0098103D"/>
    <w:rsid w:val="00982950"/>
    <w:rsid w:val="00982F56"/>
    <w:rsid w:val="009833CC"/>
    <w:rsid w:val="00984A76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30D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2B8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5C3B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9FD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D10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1D7E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322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00E1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1E7E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B73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603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7A7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50D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63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9AD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743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2E99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1BF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2B3B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85A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1C7A"/>
    <w:rsid w:val="00E62E5E"/>
    <w:rsid w:val="00E64478"/>
    <w:rsid w:val="00E64725"/>
    <w:rsid w:val="00E64C8D"/>
    <w:rsid w:val="00E661BB"/>
    <w:rsid w:val="00E66672"/>
    <w:rsid w:val="00E666A5"/>
    <w:rsid w:val="00E66F2C"/>
    <w:rsid w:val="00E66FCD"/>
    <w:rsid w:val="00E6713F"/>
    <w:rsid w:val="00E6716E"/>
    <w:rsid w:val="00E67F4A"/>
    <w:rsid w:val="00E70192"/>
    <w:rsid w:val="00E70961"/>
    <w:rsid w:val="00E70E76"/>
    <w:rsid w:val="00E71061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45C8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396B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57"/>
    <w:rsid w:val="00F260B2"/>
    <w:rsid w:val="00F26386"/>
    <w:rsid w:val="00F26B30"/>
    <w:rsid w:val="00F30698"/>
    <w:rsid w:val="00F31FEB"/>
    <w:rsid w:val="00F32875"/>
    <w:rsid w:val="00F33262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E1F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4E0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0E7"/>
    <w:rsid w:val="00FB10FD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64ED3-FFED-4DAC-9F92-A2215217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2026-06-01T06:26:00Z</cp:lastPrinted>
  <dcterms:created xsi:type="dcterms:W3CDTF">2026-06-01T11:48:00Z</dcterms:created>
  <dcterms:modified xsi:type="dcterms:W3CDTF">2026-06-01T11:48:00Z</dcterms:modified>
</cp:coreProperties>
</file>