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5.15pt" o:ole="">
            <v:imagedata r:id="rId9" o:title=""/>
          </v:shape>
          <o:OLEObject Type="Embed" ProgID="Word.Picture.8" ShapeID="_x0000_i1025" DrawAspect="Content" ObjectID="_179964508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A3362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2369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29 января 2025 г. № 118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80D4B" w:rsidRDefault="00280D4B" w:rsidP="00280D4B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Перечень муниципальных услуг, предоставляемых органами Администрации городского округа </w:t>
      </w:r>
      <w:r w:rsidR="005232B1">
        <w:rPr>
          <w:b/>
          <w:bCs/>
        </w:rPr>
        <w:br/>
      </w:r>
      <w:r>
        <w:rPr>
          <w:b/>
          <w:bCs/>
        </w:rPr>
        <w:t>"Город Архангельск"</w:t>
      </w:r>
    </w:p>
    <w:p w:rsidR="00280D4B" w:rsidRPr="005232B1" w:rsidRDefault="00280D4B" w:rsidP="00280D4B">
      <w:pPr>
        <w:jc w:val="center"/>
        <w:rPr>
          <w:bCs/>
          <w:sz w:val="56"/>
          <w:szCs w:val="56"/>
        </w:rPr>
      </w:pPr>
    </w:p>
    <w:p w:rsidR="00280D4B" w:rsidRPr="005232B1" w:rsidRDefault="00280D4B" w:rsidP="00280D4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232B1">
        <w:rPr>
          <w:szCs w:val="28"/>
        </w:rPr>
        <w:t xml:space="preserve">1. Внести в </w:t>
      </w:r>
      <w:hyperlink r:id="rId11" w:history="1">
        <w:r w:rsidRPr="005232B1">
          <w:rPr>
            <w:rStyle w:val="af2"/>
            <w:color w:val="auto"/>
            <w:szCs w:val="28"/>
            <w:u w:val="none"/>
          </w:rPr>
          <w:t>Перечень</w:t>
        </w:r>
      </w:hyperlink>
      <w:r w:rsidRPr="005232B1">
        <w:rPr>
          <w:szCs w:val="28"/>
        </w:rPr>
        <w:t xml:space="preserve"> муниципальных услуг, предоставляемых органами Администрации городского округа "Город Архангельск", утвержденный постановлением мэрии города Архангельска от 22 июня 2012 года № 164 </w:t>
      </w:r>
      <w:r w:rsidR="005232B1">
        <w:rPr>
          <w:szCs w:val="28"/>
        </w:rPr>
        <w:br/>
      </w:r>
      <w:r w:rsidRPr="005232B1">
        <w:rPr>
          <w:szCs w:val="28"/>
        </w:rPr>
        <w:t xml:space="preserve">(с изменениями и дополнениями), изменение, дополнив </w:t>
      </w:r>
      <w:hyperlink r:id="rId12" w:history="1">
        <w:r w:rsidRPr="005232B1">
          <w:rPr>
            <w:rStyle w:val="af2"/>
            <w:color w:val="auto"/>
            <w:szCs w:val="28"/>
            <w:u w:val="none"/>
          </w:rPr>
          <w:t>раздел</w:t>
        </w:r>
      </w:hyperlink>
      <w:r w:rsidRPr="005232B1">
        <w:rPr>
          <w:szCs w:val="28"/>
        </w:rPr>
        <w:t xml:space="preserve"> "Земельные отношения" пунктом 23</w:t>
      </w:r>
      <w:r w:rsidRPr="005232B1">
        <w:rPr>
          <w:szCs w:val="28"/>
          <w:vertAlign w:val="superscript"/>
        </w:rPr>
        <w:t>4</w:t>
      </w:r>
      <w:r w:rsidRPr="005232B1">
        <w:rPr>
          <w:szCs w:val="28"/>
        </w:rPr>
        <w:t xml:space="preserve"> следующего содержания:</w:t>
      </w:r>
    </w:p>
    <w:p w:rsidR="00280D4B" w:rsidRPr="005232B1" w:rsidRDefault="00280D4B" w:rsidP="00280D4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568"/>
      </w:tblGrid>
      <w:tr w:rsidR="00280D4B" w:rsidTr="005232B1">
        <w:tc>
          <w:tcPr>
            <w:tcW w:w="817" w:type="dxa"/>
            <w:hideMark/>
          </w:tcPr>
          <w:p w:rsidR="00280D4B" w:rsidRDefault="00280D4B">
            <w:pPr>
              <w:pStyle w:val="a7"/>
              <w:ind w:left="0"/>
              <w:jc w:val="both"/>
              <w:rPr>
                <w:bCs/>
                <w:vertAlign w:val="superscript"/>
              </w:rPr>
            </w:pPr>
            <w:r>
              <w:rPr>
                <w:bCs/>
              </w:rPr>
              <w:t>"23</w:t>
            </w:r>
            <w:r>
              <w:rPr>
                <w:bCs/>
                <w:vertAlign w:val="superscript"/>
              </w:rPr>
              <w:t>4</w:t>
            </w:r>
          </w:p>
        </w:tc>
        <w:tc>
          <w:tcPr>
            <w:tcW w:w="5387" w:type="dxa"/>
          </w:tcPr>
          <w:p w:rsidR="00280D4B" w:rsidRDefault="00280D4B">
            <w:pPr>
              <w:pStyle w:val="a7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Постановка на учет в реестр участников специальной военной операции, членов семей погибших участников специальной военной операции, имеющих право </w:t>
            </w:r>
            <w:r w:rsidR="005232B1">
              <w:rPr>
                <w:color w:val="000000"/>
              </w:rPr>
              <w:br/>
            </w:r>
            <w:r>
              <w:rPr>
                <w:color w:val="000000"/>
              </w:rPr>
              <w:t>на бесплатное предоставление земельных участков в собственность на территории городского округа "Город Архангельск"</w:t>
            </w:r>
          </w:p>
          <w:p w:rsidR="00280D4B" w:rsidRDefault="00280D4B">
            <w:pPr>
              <w:pStyle w:val="a7"/>
              <w:ind w:left="0"/>
              <w:jc w:val="both"/>
              <w:rPr>
                <w:bCs/>
              </w:rPr>
            </w:pPr>
          </w:p>
        </w:tc>
        <w:tc>
          <w:tcPr>
            <w:tcW w:w="3568" w:type="dxa"/>
            <w:hideMark/>
          </w:tcPr>
          <w:p w:rsidR="00280D4B" w:rsidRDefault="00280D4B" w:rsidP="009779A9">
            <w:pPr>
              <w:pStyle w:val="a7"/>
              <w:spacing w:after="120"/>
              <w:ind w:left="176"/>
              <w:rPr>
                <w:bCs/>
              </w:rPr>
            </w:pPr>
            <w:r>
              <w:rPr>
                <w:bCs/>
              </w:rPr>
              <w:t xml:space="preserve">Департамент муниципального имущества Администрации городского округа </w:t>
            </w:r>
            <w:r w:rsidR="005232B1">
              <w:rPr>
                <w:bCs/>
              </w:rPr>
              <w:br/>
            </w:r>
            <w:r>
              <w:rPr>
                <w:bCs/>
              </w:rPr>
              <w:t>"Город Архангельск"</w:t>
            </w:r>
            <w:r w:rsidR="009779A9">
              <w:rPr>
                <w:bCs/>
              </w:rPr>
              <w:t>".</w:t>
            </w:r>
            <w:bookmarkStart w:id="0" w:name="_GoBack"/>
            <w:bookmarkEnd w:id="0"/>
          </w:p>
        </w:tc>
      </w:tr>
    </w:tbl>
    <w:p w:rsidR="00280D4B" w:rsidRDefault="00280D4B" w:rsidP="00280D4B">
      <w:pPr>
        <w:ind w:firstLine="708"/>
        <w:jc w:val="both"/>
        <w:rPr>
          <w:bCs/>
        </w:rPr>
      </w:pPr>
      <w:r>
        <w:rPr>
          <w:bCs/>
        </w:rPr>
        <w:t>2.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FB2EA6" w:rsidRPr="00826BB8" w:rsidRDefault="00FB2EA6" w:rsidP="00003CAB">
      <w:pPr>
        <w:tabs>
          <w:tab w:val="left" w:pos="709"/>
        </w:tabs>
        <w:spacing w:line="226" w:lineRule="auto"/>
        <w:jc w:val="both"/>
        <w:rPr>
          <w:sz w:val="56"/>
          <w:szCs w:val="84"/>
        </w:rPr>
      </w:pPr>
    </w:p>
    <w:p w:rsidR="00A03361" w:rsidRDefault="00A03361" w:rsidP="00003CAB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D4FF7" w:rsidRDefault="00DD4FF7" w:rsidP="008E134B">
      <w:pPr>
        <w:tabs>
          <w:tab w:val="left" w:pos="7655"/>
        </w:tabs>
        <w:rPr>
          <w:sz w:val="20"/>
        </w:rPr>
      </w:pPr>
    </w:p>
    <w:p w:rsidR="005232B1" w:rsidRDefault="005232B1" w:rsidP="008E134B">
      <w:pPr>
        <w:tabs>
          <w:tab w:val="left" w:pos="7655"/>
        </w:tabs>
        <w:rPr>
          <w:sz w:val="20"/>
        </w:rPr>
      </w:pPr>
    </w:p>
    <w:p w:rsidR="005232B1" w:rsidRDefault="005232B1" w:rsidP="008E134B">
      <w:pPr>
        <w:tabs>
          <w:tab w:val="left" w:pos="7655"/>
        </w:tabs>
        <w:rPr>
          <w:sz w:val="20"/>
        </w:rPr>
      </w:pPr>
    </w:p>
    <w:p w:rsidR="005232B1" w:rsidRDefault="005232B1" w:rsidP="008E134B">
      <w:pPr>
        <w:tabs>
          <w:tab w:val="left" w:pos="7655"/>
        </w:tabs>
        <w:rPr>
          <w:sz w:val="20"/>
        </w:rPr>
      </w:pPr>
    </w:p>
    <w:p w:rsidR="005232B1" w:rsidRDefault="005232B1" w:rsidP="008E134B">
      <w:pPr>
        <w:tabs>
          <w:tab w:val="left" w:pos="7655"/>
        </w:tabs>
        <w:rPr>
          <w:sz w:val="20"/>
        </w:rPr>
      </w:pPr>
    </w:p>
    <w:p w:rsidR="005232B1" w:rsidRDefault="005232B1" w:rsidP="008E134B">
      <w:pPr>
        <w:tabs>
          <w:tab w:val="left" w:pos="7655"/>
        </w:tabs>
        <w:rPr>
          <w:sz w:val="20"/>
        </w:rPr>
      </w:pPr>
    </w:p>
    <w:p w:rsidR="005232B1" w:rsidRDefault="005232B1" w:rsidP="008E134B">
      <w:pPr>
        <w:tabs>
          <w:tab w:val="left" w:pos="7655"/>
        </w:tabs>
        <w:rPr>
          <w:sz w:val="20"/>
        </w:rPr>
      </w:pPr>
    </w:p>
    <w:p w:rsidR="005232B1" w:rsidRDefault="005232B1" w:rsidP="008E134B">
      <w:pPr>
        <w:tabs>
          <w:tab w:val="left" w:pos="7655"/>
        </w:tabs>
        <w:rPr>
          <w:sz w:val="20"/>
        </w:rPr>
      </w:pPr>
    </w:p>
    <w:p w:rsidR="00BE2F67" w:rsidRDefault="006636D6" w:rsidP="008E134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5232B1">
        <w:rPr>
          <w:sz w:val="20"/>
        </w:rPr>
        <w:t>6</w:t>
      </w:r>
      <w:r>
        <w:rPr>
          <w:sz w:val="20"/>
        </w:rPr>
        <w:t>.</w:t>
      </w:r>
      <w:r w:rsidR="00D91392">
        <w:rPr>
          <w:sz w:val="20"/>
        </w:rPr>
        <w:t>12</w:t>
      </w:r>
    </w:p>
    <w:sectPr w:rsidR="00BE2F67" w:rsidSect="00C81E41">
      <w:headerReference w:type="default" r:id="rId13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B8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D83"/>
    <w:multiLevelType w:val="hybridMultilevel"/>
    <w:tmpl w:val="6F906B4A"/>
    <w:lvl w:ilvl="0" w:tplc="FAC03A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D16798"/>
    <w:multiLevelType w:val="hybridMultilevel"/>
    <w:tmpl w:val="2F6A837E"/>
    <w:lvl w:ilvl="0" w:tplc="1254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2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6"/>
  </w:num>
  <w:num w:numId="9">
    <w:abstractNumId w:val="8"/>
  </w:num>
  <w:num w:numId="10">
    <w:abstractNumId w:val="1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2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18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hdrShapeDefaults>
    <o:shapedefaults v:ext="edit" spidmax="194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0C35"/>
    <w:rsid w:val="00002469"/>
    <w:rsid w:val="00002FFA"/>
    <w:rsid w:val="00003144"/>
    <w:rsid w:val="0000348B"/>
    <w:rsid w:val="00003CAB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9D3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704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011"/>
    <w:rsid w:val="00066E57"/>
    <w:rsid w:val="000701FB"/>
    <w:rsid w:val="0007118D"/>
    <w:rsid w:val="00071DCE"/>
    <w:rsid w:val="0007210F"/>
    <w:rsid w:val="00072221"/>
    <w:rsid w:val="00072724"/>
    <w:rsid w:val="00072D0F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456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698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3E8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2A0"/>
    <w:rsid w:val="00110517"/>
    <w:rsid w:val="00110651"/>
    <w:rsid w:val="001108F7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1BED"/>
    <w:rsid w:val="001228C2"/>
    <w:rsid w:val="001235C6"/>
    <w:rsid w:val="0012369A"/>
    <w:rsid w:val="001240BC"/>
    <w:rsid w:val="00124250"/>
    <w:rsid w:val="00124A91"/>
    <w:rsid w:val="00124F79"/>
    <w:rsid w:val="00125B9B"/>
    <w:rsid w:val="00126450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3C13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303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684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520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074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042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D4B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362"/>
    <w:rsid w:val="002A34FB"/>
    <w:rsid w:val="002A3A41"/>
    <w:rsid w:val="002A3D28"/>
    <w:rsid w:val="002A3F06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491E"/>
    <w:rsid w:val="002B6586"/>
    <w:rsid w:val="002B7C5E"/>
    <w:rsid w:val="002B7D32"/>
    <w:rsid w:val="002C02AC"/>
    <w:rsid w:val="002C0BB3"/>
    <w:rsid w:val="002C0DB9"/>
    <w:rsid w:val="002C1CBD"/>
    <w:rsid w:val="002C2924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E99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0F5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6FF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5CE"/>
    <w:rsid w:val="00473231"/>
    <w:rsid w:val="0047353E"/>
    <w:rsid w:val="0047390B"/>
    <w:rsid w:val="00473C14"/>
    <w:rsid w:val="00473CAA"/>
    <w:rsid w:val="00474D82"/>
    <w:rsid w:val="0047548D"/>
    <w:rsid w:val="0047660B"/>
    <w:rsid w:val="00476D7C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EB3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2B1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0D3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062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6D6"/>
    <w:rsid w:val="0066371F"/>
    <w:rsid w:val="00664173"/>
    <w:rsid w:val="006646F4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D7C0A"/>
    <w:rsid w:val="006E00FF"/>
    <w:rsid w:val="006E0CE2"/>
    <w:rsid w:val="006E133E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197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7129"/>
    <w:rsid w:val="00757133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CA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54B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CAE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8AC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6BB8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CA9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20B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57A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3D39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06A9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3E86"/>
    <w:rsid w:val="00974B16"/>
    <w:rsid w:val="00974D2C"/>
    <w:rsid w:val="00975EF4"/>
    <w:rsid w:val="009774D6"/>
    <w:rsid w:val="009779A9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2793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5572"/>
    <w:rsid w:val="009E7A32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116D"/>
    <w:rsid w:val="00A4217E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EB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018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764"/>
    <w:rsid w:val="00B45BC5"/>
    <w:rsid w:val="00B45FB9"/>
    <w:rsid w:val="00B47036"/>
    <w:rsid w:val="00B47587"/>
    <w:rsid w:val="00B50346"/>
    <w:rsid w:val="00B504D3"/>
    <w:rsid w:val="00B50BF5"/>
    <w:rsid w:val="00B51428"/>
    <w:rsid w:val="00B522D7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DC5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3E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256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5551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B59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1E41"/>
    <w:rsid w:val="00C81E86"/>
    <w:rsid w:val="00C82419"/>
    <w:rsid w:val="00C8380A"/>
    <w:rsid w:val="00C84B83"/>
    <w:rsid w:val="00C84CF1"/>
    <w:rsid w:val="00C8625E"/>
    <w:rsid w:val="00C8776F"/>
    <w:rsid w:val="00C87A1E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CB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2B30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68C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2C3B"/>
    <w:rsid w:val="00DB3CCD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D7A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4FF7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06ADC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0B1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5A0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62D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25E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0E81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4FF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4834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9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9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37368&amp;dst=1007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37368&amp;dst=10089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FBBE-108E-434D-A876-5E08D4FE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2024-12-23T07:21:00Z</cp:lastPrinted>
  <dcterms:created xsi:type="dcterms:W3CDTF">2024-12-26T05:36:00Z</dcterms:created>
  <dcterms:modified xsi:type="dcterms:W3CDTF">2025-01-29T05:38:00Z</dcterms:modified>
</cp:coreProperties>
</file>