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5pt;height:63.8pt" o:ole="">
            <v:imagedata r:id="rId9" o:title=""/>
          </v:shape>
          <o:OLEObject Type="Embed" ProgID="Word.Picture.8" ShapeID="_x0000_i1025" DrawAspect="Content" ObjectID="_1803712347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88313A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13 марта 2025 г. № 395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484E94" w:rsidRPr="00B47664" w:rsidRDefault="00484E94" w:rsidP="008A327E">
      <w:pPr>
        <w:pStyle w:val="26"/>
        <w:shd w:val="clear" w:color="auto" w:fill="auto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B47664">
        <w:rPr>
          <w:b/>
          <w:color w:val="000000"/>
          <w:sz w:val="28"/>
          <w:szCs w:val="28"/>
        </w:rPr>
        <w:t>Об официальном сайте</w:t>
      </w:r>
      <w:r w:rsidR="008A327E">
        <w:rPr>
          <w:b/>
          <w:color w:val="000000"/>
          <w:sz w:val="28"/>
          <w:szCs w:val="28"/>
        </w:rPr>
        <w:t xml:space="preserve"> </w:t>
      </w:r>
      <w:r w:rsidRPr="00B47664">
        <w:rPr>
          <w:b/>
          <w:color w:val="000000"/>
          <w:sz w:val="28"/>
          <w:szCs w:val="28"/>
        </w:rPr>
        <w:t xml:space="preserve">Администрации городского округа </w:t>
      </w:r>
      <w:r w:rsidR="008A327E">
        <w:rPr>
          <w:b/>
          <w:color w:val="000000"/>
          <w:sz w:val="28"/>
          <w:szCs w:val="28"/>
        </w:rPr>
        <w:br/>
      </w:r>
      <w:r w:rsidRPr="00B47664">
        <w:rPr>
          <w:b/>
          <w:color w:val="000000"/>
          <w:sz w:val="28"/>
          <w:szCs w:val="28"/>
        </w:rPr>
        <w:t>"Город Архангельск"</w:t>
      </w:r>
    </w:p>
    <w:p w:rsidR="00484E94" w:rsidRDefault="00484E94" w:rsidP="00484E94">
      <w:pPr>
        <w:pStyle w:val="26"/>
        <w:shd w:val="clear" w:color="auto" w:fill="auto"/>
        <w:spacing w:after="0" w:line="240" w:lineRule="auto"/>
        <w:rPr>
          <w:b/>
          <w:sz w:val="28"/>
          <w:szCs w:val="28"/>
        </w:rPr>
      </w:pPr>
    </w:p>
    <w:p w:rsidR="00300CCF" w:rsidRPr="00300CCF" w:rsidRDefault="00300CCF" w:rsidP="00484E94">
      <w:pPr>
        <w:pStyle w:val="26"/>
        <w:shd w:val="clear" w:color="auto" w:fill="auto"/>
        <w:spacing w:after="0" w:line="240" w:lineRule="auto"/>
        <w:rPr>
          <w:b/>
          <w:sz w:val="26"/>
          <w:szCs w:val="26"/>
        </w:rPr>
      </w:pPr>
    </w:p>
    <w:p w:rsidR="00484E94" w:rsidRDefault="00484E94" w:rsidP="00300CCF">
      <w:pPr>
        <w:spacing w:line="230" w:lineRule="auto"/>
        <w:ind w:firstLine="709"/>
        <w:jc w:val="both"/>
        <w:rPr>
          <w:rFonts w:asciiTheme="minorHAnsi" w:hAnsiTheme="minorHAnsi"/>
          <w:b/>
          <w:spacing w:val="40"/>
          <w:szCs w:val="28"/>
        </w:rPr>
      </w:pPr>
      <w:r w:rsidRPr="00B47664">
        <w:rPr>
          <w:szCs w:val="28"/>
        </w:rPr>
        <w:t>В соответствии с Федеральным законом от 9 февраля 2009 года № 8-ФЗ "Об обеспечении доступа к информации о деятельности государственных органов и органов местного самоуправления"</w:t>
      </w:r>
      <w:r w:rsidR="00300CCF">
        <w:rPr>
          <w:szCs w:val="28"/>
        </w:rPr>
        <w:t>,</w:t>
      </w:r>
      <w:r w:rsidRPr="00B47664">
        <w:rPr>
          <w:szCs w:val="28"/>
        </w:rPr>
        <w:t xml:space="preserve"> в целях обеспечения необходимых условий для реализации прав граждан на доступ к информации </w:t>
      </w:r>
      <w:r w:rsidR="00300CCF">
        <w:rPr>
          <w:szCs w:val="28"/>
        </w:rPr>
        <w:br/>
      </w:r>
      <w:r w:rsidRPr="00B47664">
        <w:rPr>
          <w:szCs w:val="28"/>
        </w:rPr>
        <w:t xml:space="preserve">о деятельности Администрации городского округа "Город Архангельск" Администрация городского округа "Город Архангельск" </w:t>
      </w:r>
      <w:r w:rsidRPr="008A327E">
        <w:rPr>
          <w:rFonts w:ascii="Times New Roman Полужирный" w:hAnsi="Times New Roman Полужирный"/>
          <w:b/>
          <w:spacing w:val="40"/>
          <w:szCs w:val="28"/>
        </w:rPr>
        <w:t>постановляет:</w:t>
      </w:r>
    </w:p>
    <w:p w:rsidR="008A327E" w:rsidRPr="008A327E" w:rsidRDefault="008A327E" w:rsidP="00300CCF">
      <w:pPr>
        <w:spacing w:line="233" w:lineRule="auto"/>
        <w:ind w:firstLine="709"/>
        <w:jc w:val="both"/>
        <w:rPr>
          <w:rFonts w:asciiTheme="minorHAnsi" w:hAnsiTheme="minorHAnsi"/>
          <w:szCs w:val="28"/>
        </w:rPr>
      </w:pPr>
    </w:p>
    <w:p w:rsidR="00484E94" w:rsidRPr="00B47664" w:rsidRDefault="00484E94" w:rsidP="00300CCF">
      <w:pPr>
        <w:tabs>
          <w:tab w:val="left" w:pos="1134"/>
        </w:tabs>
        <w:spacing w:line="230" w:lineRule="auto"/>
        <w:ind w:firstLine="709"/>
        <w:jc w:val="both"/>
        <w:rPr>
          <w:szCs w:val="28"/>
        </w:rPr>
      </w:pPr>
      <w:r w:rsidRPr="00B47664">
        <w:rPr>
          <w:szCs w:val="28"/>
        </w:rPr>
        <w:t xml:space="preserve">1. </w:t>
      </w:r>
      <w:r w:rsidR="008A327E">
        <w:rPr>
          <w:szCs w:val="28"/>
        </w:rPr>
        <w:tab/>
      </w:r>
      <w:r w:rsidRPr="00B47664">
        <w:rPr>
          <w:szCs w:val="28"/>
        </w:rPr>
        <w:t xml:space="preserve">Определить официальным сайтом Администрации городского округа </w:t>
      </w:r>
      <w:r w:rsidRPr="008A327E">
        <w:rPr>
          <w:spacing w:val="-4"/>
          <w:szCs w:val="28"/>
        </w:rPr>
        <w:t>"Город Архангельск" в информационно-телекоммуникационной сети "Интернет"</w:t>
      </w:r>
      <w:r w:rsidRPr="00B47664">
        <w:rPr>
          <w:szCs w:val="28"/>
        </w:rPr>
        <w:t xml:space="preserve"> сайт с </w:t>
      </w:r>
      <w:r w:rsidRPr="008A327E">
        <w:rPr>
          <w:szCs w:val="28"/>
        </w:rPr>
        <w:t>адресом</w:t>
      </w:r>
      <w:r w:rsidR="007B293B">
        <w:rPr>
          <w:szCs w:val="28"/>
        </w:rPr>
        <w:t>:</w:t>
      </w:r>
      <w:r w:rsidRPr="008A327E">
        <w:rPr>
          <w:szCs w:val="28"/>
        </w:rPr>
        <w:t xml:space="preserve"> </w:t>
      </w:r>
      <w:hyperlink r:id="rId11" w:history="1">
        <w:r w:rsidRPr="008A327E">
          <w:rPr>
            <w:rStyle w:val="af2"/>
            <w:color w:val="auto"/>
            <w:szCs w:val="28"/>
            <w:u w:val="none"/>
          </w:rPr>
          <w:t>https://arhcity.gosuslugi.ru/</w:t>
        </w:r>
      </w:hyperlink>
      <w:r w:rsidRPr="008A327E">
        <w:rPr>
          <w:rStyle w:val="af2"/>
          <w:color w:val="auto"/>
          <w:szCs w:val="28"/>
          <w:u w:val="none"/>
        </w:rPr>
        <w:t>,</w:t>
      </w:r>
      <w:r w:rsidR="00206DF8">
        <w:rPr>
          <w:rStyle w:val="af2"/>
          <w:color w:val="auto"/>
          <w:szCs w:val="28"/>
          <w:u w:val="none"/>
        </w:rPr>
        <w:t xml:space="preserve"> </w:t>
      </w:r>
      <w:r w:rsidRPr="00B47664">
        <w:rPr>
          <w:szCs w:val="28"/>
        </w:rPr>
        <w:t>созданный на платформе "Г</w:t>
      </w:r>
      <w:r w:rsidR="002447C2">
        <w:rPr>
          <w:szCs w:val="28"/>
        </w:rPr>
        <w:t>ос</w:t>
      </w:r>
      <w:r w:rsidRPr="00B47664">
        <w:rPr>
          <w:szCs w:val="28"/>
        </w:rPr>
        <w:t>веб" федеральной государственной информационной системы "Единый портал государственных и муниципальных услуг (функций)".</w:t>
      </w:r>
    </w:p>
    <w:p w:rsidR="00484E94" w:rsidRPr="00B47664" w:rsidRDefault="00484E94" w:rsidP="00300CCF">
      <w:pPr>
        <w:tabs>
          <w:tab w:val="left" w:pos="1134"/>
        </w:tabs>
        <w:spacing w:line="230" w:lineRule="auto"/>
        <w:ind w:firstLine="709"/>
        <w:jc w:val="both"/>
        <w:rPr>
          <w:szCs w:val="28"/>
        </w:rPr>
      </w:pPr>
      <w:r w:rsidRPr="00B47664">
        <w:rPr>
          <w:szCs w:val="28"/>
        </w:rPr>
        <w:t xml:space="preserve">2. </w:t>
      </w:r>
      <w:r w:rsidR="008A327E">
        <w:rPr>
          <w:szCs w:val="28"/>
        </w:rPr>
        <w:tab/>
      </w:r>
      <w:r w:rsidRPr="00B47664">
        <w:rPr>
          <w:szCs w:val="28"/>
        </w:rPr>
        <w:t xml:space="preserve">Утвердить прилагаемое Положение об официальном сайте Администрации городского округа "Город Архангельск". </w:t>
      </w:r>
    </w:p>
    <w:p w:rsidR="00484E94" w:rsidRPr="00B47664" w:rsidRDefault="00484E94" w:rsidP="00300CCF">
      <w:pPr>
        <w:tabs>
          <w:tab w:val="left" w:pos="1134"/>
        </w:tabs>
        <w:spacing w:line="230" w:lineRule="auto"/>
        <w:ind w:firstLine="709"/>
        <w:jc w:val="both"/>
        <w:rPr>
          <w:szCs w:val="28"/>
        </w:rPr>
      </w:pPr>
      <w:r w:rsidRPr="00B47664">
        <w:rPr>
          <w:szCs w:val="28"/>
        </w:rPr>
        <w:t xml:space="preserve">3. </w:t>
      </w:r>
      <w:r w:rsidR="008A327E">
        <w:rPr>
          <w:szCs w:val="28"/>
        </w:rPr>
        <w:tab/>
      </w:r>
      <w:r w:rsidRPr="00B47664">
        <w:rPr>
          <w:szCs w:val="28"/>
        </w:rPr>
        <w:t>Установить, что органом, уполномоченным на ведение официального сайта Администрации городского округа "Город Архангельск" является пресс-служба Администрации городского округа "Город Архангельск".</w:t>
      </w:r>
    </w:p>
    <w:p w:rsidR="00484E94" w:rsidRPr="00B47664" w:rsidRDefault="00484E94" w:rsidP="00300CCF">
      <w:pPr>
        <w:tabs>
          <w:tab w:val="left" w:pos="1134"/>
        </w:tabs>
        <w:spacing w:line="230" w:lineRule="auto"/>
        <w:ind w:firstLine="709"/>
        <w:jc w:val="both"/>
        <w:rPr>
          <w:szCs w:val="28"/>
        </w:rPr>
      </w:pPr>
      <w:r w:rsidRPr="00B47664">
        <w:rPr>
          <w:szCs w:val="28"/>
        </w:rPr>
        <w:t xml:space="preserve">4. </w:t>
      </w:r>
      <w:r w:rsidR="008A327E">
        <w:rPr>
          <w:szCs w:val="28"/>
        </w:rPr>
        <w:tab/>
      </w:r>
      <w:r w:rsidRPr="00B47664">
        <w:rPr>
          <w:szCs w:val="28"/>
        </w:rPr>
        <w:t xml:space="preserve">Установить, что контроль работоспособности официального сайта Администрации городского округа "Город Архангельск" осуществляется управлением информационных ресурсов и систем Администрации городского округа "Город Архангельск" при сопровождении службы технической поддержки подсистемы "Госвеб". </w:t>
      </w:r>
    </w:p>
    <w:p w:rsidR="00484E94" w:rsidRPr="00B47664" w:rsidRDefault="00484E94" w:rsidP="00300CCF">
      <w:pPr>
        <w:tabs>
          <w:tab w:val="left" w:pos="1134"/>
        </w:tabs>
        <w:spacing w:line="230" w:lineRule="auto"/>
        <w:ind w:firstLine="709"/>
        <w:jc w:val="both"/>
        <w:rPr>
          <w:szCs w:val="28"/>
        </w:rPr>
      </w:pPr>
      <w:r w:rsidRPr="00B47664">
        <w:rPr>
          <w:szCs w:val="28"/>
        </w:rPr>
        <w:t xml:space="preserve">5. </w:t>
      </w:r>
      <w:r w:rsidR="008A327E">
        <w:rPr>
          <w:szCs w:val="28"/>
        </w:rPr>
        <w:tab/>
      </w:r>
      <w:r w:rsidRPr="00B47664">
        <w:rPr>
          <w:szCs w:val="28"/>
        </w:rPr>
        <w:t>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6C1EB3" w:rsidRPr="008A327E" w:rsidRDefault="006C1EB3" w:rsidP="001C5632">
      <w:pPr>
        <w:tabs>
          <w:tab w:val="left" w:pos="709"/>
        </w:tabs>
        <w:spacing w:line="228" w:lineRule="auto"/>
        <w:ind w:right="-1"/>
        <w:jc w:val="both"/>
        <w:rPr>
          <w:sz w:val="56"/>
          <w:szCs w:val="72"/>
        </w:rPr>
      </w:pPr>
    </w:p>
    <w:p w:rsidR="00300CCF" w:rsidRDefault="00300CCF" w:rsidP="00300CCF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Исполняющий обязанности</w:t>
      </w:r>
      <w:r>
        <w:rPr>
          <w:rFonts w:eastAsia="Calibri"/>
          <w:b/>
          <w:bCs/>
          <w:szCs w:val="28"/>
        </w:rPr>
        <w:br/>
        <w:t xml:space="preserve">Главы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Д.В. Шапошников</w:t>
      </w:r>
    </w:p>
    <w:p w:rsidR="00413A74" w:rsidRDefault="00683C52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03</w:t>
      </w:r>
      <w:r w:rsidR="008A327E">
        <w:rPr>
          <w:sz w:val="20"/>
        </w:rPr>
        <w:t>ж</w:t>
      </w:r>
      <w:r>
        <w:rPr>
          <w:sz w:val="20"/>
        </w:rPr>
        <w:t>.03</w:t>
      </w:r>
    </w:p>
    <w:sectPr w:rsidR="00413A74" w:rsidSect="00300CCF">
      <w:headerReference w:type="default" r:id="rId12"/>
      <w:pgSz w:w="11906" w:h="16838" w:code="9"/>
      <w:pgMar w:top="567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CCF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201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5CDB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DF8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47C2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0CCF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4E94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1DFB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93B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13A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707"/>
    <w:rsid w:val="00897AA3"/>
    <w:rsid w:val="00897B90"/>
    <w:rsid w:val="00897CD9"/>
    <w:rsid w:val="008A1346"/>
    <w:rsid w:val="008A1596"/>
    <w:rsid w:val="008A2134"/>
    <w:rsid w:val="008A2D24"/>
    <w:rsid w:val="008A327E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52D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rhcity.gosuslugi.ru/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6BF6F-7868-499B-98E4-E6771F39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2025-03-14T08:06:00Z</cp:lastPrinted>
  <dcterms:created xsi:type="dcterms:W3CDTF">2025-03-17T07:26:00Z</dcterms:created>
  <dcterms:modified xsi:type="dcterms:W3CDTF">2025-03-17T07:26:00Z</dcterms:modified>
</cp:coreProperties>
</file>