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31903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620F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21 марта 2025 г. № </w:t>
      </w:r>
      <w:r w:rsidRPr="00F620FF">
        <w:rPr>
          <w:szCs w:val="26"/>
        </w:rPr>
        <w:t>45</w:t>
      </w:r>
      <w:r>
        <w:rPr>
          <w:szCs w:val="26"/>
        </w:rPr>
        <w:t>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87AE9" w:rsidRPr="00363E77" w:rsidRDefault="00587AE9" w:rsidP="00587A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3E77">
        <w:rPr>
          <w:rFonts w:ascii="Times New Roman" w:hAnsi="Times New Roman" w:cs="Times New Roman"/>
          <w:sz w:val="28"/>
          <w:szCs w:val="28"/>
        </w:rPr>
        <w:t xml:space="preserve">О плате за содержание жилого помещения для нанимателей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социального найма и договорам найма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жилых помещений в многоквартирном доме по ул. Терехина, 6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в городе Архангельске, о внесении изменения в приложение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"Город Архангельск" от 25 февраля 2020 года № 363 и о признании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утратившим силу пункта 1 постановления Администрации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</w:t>
      </w:r>
      <w:r w:rsidR="005D702E">
        <w:rPr>
          <w:rFonts w:ascii="Times New Roman" w:hAnsi="Times New Roman" w:cs="Times New Roman"/>
          <w:sz w:val="28"/>
          <w:szCs w:val="28"/>
        </w:rPr>
        <w:br/>
      </w:r>
      <w:r w:rsidRPr="00363E77">
        <w:rPr>
          <w:rFonts w:ascii="Times New Roman" w:hAnsi="Times New Roman" w:cs="Times New Roman"/>
          <w:sz w:val="28"/>
          <w:szCs w:val="28"/>
        </w:rPr>
        <w:t>от 14 августа 2018 года № 1005</w:t>
      </w:r>
    </w:p>
    <w:p w:rsidR="00587AE9" w:rsidRPr="005D702E" w:rsidRDefault="00587AE9" w:rsidP="00587AE9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</w:p>
    <w:p w:rsidR="00587AE9" w:rsidRPr="00363E77" w:rsidRDefault="00587AE9" w:rsidP="005D702E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363E77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Pr="005D702E">
        <w:rPr>
          <w:b/>
          <w:spacing w:val="40"/>
          <w:szCs w:val="28"/>
        </w:rPr>
        <w:t>постановляет</w:t>
      </w:r>
      <w:r w:rsidRPr="005D702E">
        <w:rPr>
          <w:rStyle w:val="af1"/>
          <w:spacing w:val="40"/>
          <w:szCs w:val="28"/>
        </w:rPr>
        <w:t>:</w:t>
      </w:r>
    </w:p>
    <w:p w:rsidR="005D702E" w:rsidRDefault="005D702E" w:rsidP="005D702E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7AE9" w:rsidRPr="00363E77" w:rsidRDefault="00587AE9" w:rsidP="005D702E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77">
        <w:rPr>
          <w:sz w:val="28"/>
          <w:szCs w:val="28"/>
        </w:rPr>
        <w:t xml:space="preserve">1. </w:t>
      </w:r>
      <w:r w:rsidR="005D702E">
        <w:rPr>
          <w:sz w:val="28"/>
          <w:szCs w:val="28"/>
        </w:rPr>
        <w:tab/>
      </w:r>
      <w:r w:rsidRPr="00363E77">
        <w:rPr>
          <w:sz w:val="28"/>
          <w:szCs w:val="28"/>
        </w:rPr>
        <w:t xml:space="preserve">Установить размер платы за содержание жилого помещения </w:t>
      </w:r>
      <w:r w:rsidR="005D702E">
        <w:rPr>
          <w:sz w:val="28"/>
          <w:szCs w:val="28"/>
        </w:rPr>
        <w:br/>
      </w:r>
      <w:r w:rsidRPr="00363E77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5D702E">
        <w:rPr>
          <w:sz w:val="28"/>
          <w:szCs w:val="28"/>
        </w:rPr>
        <w:br/>
      </w:r>
      <w:r w:rsidRPr="00363E77">
        <w:rPr>
          <w:sz w:val="28"/>
          <w:szCs w:val="28"/>
        </w:rPr>
        <w:t xml:space="preserve">и договорам найма жилых помещений в многоквартирном доме по адресу: </w:t>
      </w:r>
      <w:r w:rsidR="005D702E">
        <w:rPr>
          <w:sz w:val="28"/>
          <w:szCs w:val="28"/>
        </w:rPr>
        <w:br/>
      </w:r>
      <w:r w:rsidRPr="00363E77">
        <w:rPr>
          <w:sz w:val="28"/>
          <w:szCs w:val="28"/>
        </w:rPr>
        <w:t>г. Архангельск, ул. Терехина, д. 6 в размере 36 руб. 13 коп. за 1 кв. м общей площади жилого помещения в месяц в соответствии с решением общего собрания членов и собственников помещений товарищества собственников жилья "Бриз" от 3 марта 2025 года № 1.</w:t>
      </w:r>
    </w:p>
    <w:p w:rsidR="00587AE9" w:rsidRPr="00363E77" w:rsidRDefault="00587AE9" w:rsidP="005D702E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77">
        <w:rPr>
          <w:sz w:val="28"/>
          <w:szCs w:val="28"/>
        </w:rPr>
        <w:t xml:space="preserve">2. </w:t>
      </w:r>
      <w:r w:rsidR="005D702E">
        <w:rPr>
          <w:sz w:val="28"/>
          <w:szCs w:val="28"/>
        </w:rPr>
        <w:tab/>
      </w:r>
      <w:r w:rsidRPr="00363E77">
        <w:rPr>
          <w:sz w:val="28"/>
          <w:szCs w:val="28"/>
        </w:rPr>
        <w:t xml:space="preserve">Внести в приложение к постановлению Администрации муниципального образования "Город Архангельск" от 25 февраля 2020 года </w:t>
      </w:r>
      <w:r w:rsidR="006E4AEB">
        <w:rPr>
          <w:sz w:val="28"/>
          <w:szCs w:val="28"/>
        </w:rPr>
        <w:br/>
      </w:r>
      <w:r w:rsidRPr="00363E77">
        <w:rPr>
          <w:sz w:val="28"/>
          <w:szCs w:val="28"/>
        </w:rPr>
        <w:t>№ 363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 (с изменениями) изменение, исключив пункт 12.</w:t>
      </w:r>
    </w:p>
    <w:p w:rsidR="00587AE9" w:rsidRPr="00363E77" w:rsidRDefault="00587AE9" w:rsidP="005D702E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77">
        <w:rPr>
          <w:sz w:val="28"/>
          <w:szCs w:val="28"/>
        </w:rPr>
        <w:t xml:space="preserve">3. </w:t>
      </w:r>
      <w:r w:rsidR="006E4AEB">
        <w:rPr>
          <w:sz w:val="28"/>
          <w:szCs w:val="28"/>
        </w:rPr>
        <w:tab/>
      </w:r>
      <w:r w:rsidRPr="00363E77">
        <w:rPr>
          <w:sz w:val="28"/>
          <w:szCs w:val="28"/>
        </w:rPr>
        <w:t xml:space="preserve">Признать утратившим силу пункт 1 постановления Администрации муниципального образования "Город Архангельск" от 14 августа  2018 года </w:t>
      </w:r>
      <w:r w:rsidR="006E4AEB">
        <w:rPr>
          <w:sz w:val="28"/>
          <w:szCs w:val="28"/>
        </w:rPr>
        <w:br/>
      </w:r>
      <w:r w:rsidRPr="00363E77">
        <w:rPr>
          <w:sz w:val="28"/>
          <w:szCs w:val="28"/>
        </w:rPr>
        <w:lastRenderedPageBreak/>
        <w:t>№ 1005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по ул. Терехина, 6 и о признании утратившим силу постановления Администрации муниципального образования "Город Архангельск" от 02.08.2016 № 885".</w:t>
      </w:r>
    </w:p>
    <w:p w:rsidR="00587AE9" w:rsidRPr="00363E77" w:rsidRDefault="00587AE9" w:rsidP="005D70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63E77">
        <w:rPr>
          <w:szCs w:val="28"/>
        </w:rPr>
        <w:t xml:space="preserve">4. </w:t>
      </w:r>
      <w:r w:rsidR="006E4AEB">
        <w:rPr>
          <w:szCs w:val="28"/>
        </w:rPr>
        <w:tab/>
      </w:r>
      <w:r w:rsidRPr="00363E77">
        <w:rPr>
          <w:szCs w:val="28"/>
        </w:rPr>
        <w:t>Опубликовать постановление в газете "Архангельск</w:t>
      </w:r>
      <w:r w:rsidR="006E4AEB">
        <w:rPr>
          <w:szCs w:val="28"/>
        </w:rPr>
        <w:t xml:space="preserve"> – </w:t>
      </w:r>
      <w:r w:rsidRPr="00363E77">
        <w:rPr>
          <w:szCs w:val="28"/>
        </w:rPr>
        <w:t>Город воинской славы" и на официальном информационном интернет-портале городского округа "Город Архангельск".</w:t>
      </w:r>
    </w:p>
    <w:p w:rsidR="00587AE9" w:rsidRPr="00363E77" w:rsidRDefault="00587AE9" w:rsidP="005D702E">
      <w:pPr>
        <w:tabs>
          <w:tab w:val="left" w:pos="1134"/>
        </w:tabs>
        <w:ind w:firstLine="709"/>
        <w:jc w:val="both"/>
        <w:rPr>
          <w:szCs w:val="28"/>
        </w:rPr>
      </w:pPr>
      <w:r w:rsidRPr="00363E77">
        <w:rPr>
          <w:szCs w:val="28"/>
        </w:rPr>
        <w:t xml:space="preserve">5. </w:t>
      </w:r>
      <w:r w:rsidR="006E4AEB">
        <w:rPr>
          <w:szCs w:val="28"/>
        </w:rPr>
        <w:tab/>
      </w:r>
      <w:r w:rsidRPr="00363E77">
        <w:rPr>
          <w:szCs w:val="28"/>
        </w:rPr>
        <w:t>Настоящее постановление вступает в силу с 1 апреля 2025 года.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027EA4" w:rsidRDefault="00027EA4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753830" w:rsidRDefault="00753830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411CA">
        <w:rPr>
          <w:sz w:val="20"/>
        </w:rPr>
        <w:t>1</w:t>
      </w:r>
      <w:r w:rsidR="006E4AEB">
        <w:rPr>
          <w:sz w:val="20"/>
        </w:rPr>
        <w:t>л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F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1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27EA4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487C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486E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E73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AE9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02E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4AEB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1C3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830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6B6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C5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20FF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38D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19E1-B2CA-4F5D-BC11-8AC6992D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2025-03-21T10:11:00Z</cp:lastPrinted>
  <dcterms:created xsi:type="dcterms:W3CDTF">2025-03-24T07:57:00Z</dcterms:created>
  <dcterms:modified xsi:type="dcterms:W3CDTF">2025-03-24T07:57:00Z</dcterms:modified>
</cp:coreProperties>
</file>