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441970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03B0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марта 2025 г. № 466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B3FCA" w:rsidRPr="000F2252" w:rsidRDefault="00EB3FCA" w:rsidP="00EB3FCA">
      <w:pPr>
        <w:shd w:val="clear" w:color="auto" w:fill="FFFFFF"/>
        <w:jc w:val="center"/>
        <w:rPr>
          <w:rFonts w:ascii="BloggerSans" w:hAnsi="BloggerSans"/>
          <w:b/>
          <w:color w:val="000000"/>
          <w:szCs w:val="28"/>
        </w:rPr>
      </w:pPr>
      <w:r w:rsidRPr="000B52FD">
        <w:rPr>
          <w:rFonts w:ascii="BloggerSans" w:hAnsi="BloggerSans"/>
          <w:b/>
          <w:color w:val="000000"/>
          <w:szCs w:val="28"/>
        </w:rPr>
        <w:t>Об утверждении Порядка установления</w:t>
      </w:r>
      <w:r>
        <w:rPr>
          <w:rFonts w:ascii="BloggerSans" w:hAnsi="BloggerSans"/>
          <w:b/>
          <w:color w:val="000000"/>
          <w:szCs w:val="28"/>
        </w:rPr>
        <w:t xml:space="preserve"> </w:t>
      </w:r>
      <w:r w:rsidRPr="000B52FD">
        <w:rPr>
          <w:rFonts w:ascii="BloggerSans" w:hAnsi="BloggerSans"/>
          <w:b/>
          <w:color w:val="000000"/>
          <w:szCs w:val="28"/>
        </w:rPr>
        <w:t>фактов проживания граждан</w:t>
      </w:r>
      <w:r>
        <w:rPr>
          <w:rFonts w:ascii="BloggerSans" w:hAnsi="BloggerSans"/>
          <w:b/>
          <w:color w:val="000000"/>
          <w:szCs w:val="28"/>
        </w:rPr>
        <w:t xml:space="preserve"> </w:t>
      </w:r>
      <w:r>
        <w:rPr>
          <w:rFonts w:ascii="BloggerSans" w:hAnsi="BloggerSans"/>
          <w:b/>
          <w:color w:val="000000"/>
          <w:szCs w:val="28"/>
        </w:rPr>
        <w:br/>
      </w:r>
      <w:r w:rsidRPr="000B52FD">
        <w:rPr>
          <w:rFonts w:ascii="BloggerSans" w:hAnsi="BloggerSans"/>
          <w:b/>
          <w:color w:val="000000"/>
          <w:szCs w:val="28"/>
        </w:rPr>
        <w:t>в жилых помещениях, находящихся</w:t>
      </w:r>
      <w:r>
        <w:rPr>
          <w:rFonts w:ascii="BloggerSans" w:hAnsi="BloggerSans"/>
          <w:b/>
          <w:color w:val="000000"/>
          <w:szCs w:val="28"/>
        </w:rPr>
        <w:t xml:space="preserve"> </w:t>
      </w:r>
      <w:r w:rsidRPr="000B52FD">
        <w:rPr>
          <w:rFonts w:ascii="BloggerSans" w:hAnsi="BloggerSans"/>
          <w:b/>
          <w:color w:val="000000"/>
          <w:szCs w:val="28"/>
        </w:rPr>
        <w:t xml:space="preserve">в зоне чрезвычайной ситуации, </w:t>
      </w:r>
      <w:r>
        <w:rPr>
          <w:rFonts w:ascii="BloggerSans" w:hAnsi="BloggerSans"/>
          <w:b/>
          <w:color w:val="000000"/>
          <w:szCs w:val="28"/>
        </w:rPr>
        <w:br/>
      </w:r>
      <w:r w:rsidRPr="000B52FD">
        <w:rPr>
          <w:rFonts w:ascii="BloggerSans" w:hAnsi="BloggerSans"/>
          <w:b/>
          <w:color w:val="000000"/>
          <w:szCs w:val="28"/>
        </w:rPr>
        <w:t xml:space="preserve">нарушения условий </w:t>
      </w:r>
      <w:r w:rsidRPr="0058413D">
        <w:rPr>
          <w:rFonts w:ascii="BloggerSans" w:hAnsi="BloggerSans"/>
          <w:b/>
          <w:szCs w:val="28"/>
        </w:rPr>
        <w:t>их</w:t>
      </w:r>
      <w:r w:rsidRPr="000B52FD">
        <w:rPr>
          <w:rFonts w:ascii="BloggerSans" w:hAnsi="BloggerSans"/>
          <w:b/>
          <w:color w:val="000000"/>
          <w:szCs w:val="28"/>
        </w:rPr>
        <w:t xml:space="preserve"> жизнедеятельности и утраты ими имущества </w:t>
      </w:r>
      <w:r>
        <w:rPr>
          <w:rFonts w:ascii="BloggerSans" w:hAnsi="BloggerSans"/>
          <w:b/>
          <w:color w:val="000000"/>
          <w:szCs w:val="28"/>
        </w:rPr>
        <w:br/>
      </w:r>
      <w:r w:rsidRPr="000B52FD">
        <w:rPr>
          <w:rFonts w:ascii="BloggerSans" w:hAnsi="BloggerSans"/>
          <w:b/>
          <w:color w:val="000000"/>
          <w:szCs w:val="28"/>
        </w:rPr>
        <w:t>в результате</w:t>
      </w:r>
      <w:r>
        <w:rPr>
          <w:rFonts w:ascii="BloggerSans" w:hAnsi="BloggerSans"/>
          <w:b/>
          <w:color w:val="000000"/>
          <w:szCs w:val="28"/>
        </w:rPr>
        <w:t xml:space="preserve"> </w:t>
      </w:r>
      <w:r w:rsidRPr="000B52FD">
        <w:rPr>
          <w:rFonts w:ascii="BloggerSans" w:hAnsi="BloggerSans"/>
          <w:b/>
          <w:color w:val="000000"/>
          <w:szCs w:val="28"/>
        </w:rPr>
        <w:t>чрезвычайных ситуаций природного и</w:t>
      </w:r>
      <w:r>
        <w:rPr>
          <w:rFonts w:ascii="BloggerSans" w:hAnsi="BloggerSans"/>
          <w:b/>
          <w:color w:val="000000"/>
          <w:szCs w:val="28"/>
        </w:rPr>
        <w:t xml:space="preserve"> </w:t>
      </w:r>
      <w:r w:rsidRPr="000B52FD">
        <w:rPr>
          <w:rFonts w:ascii="BloggerSans" w:hAnsi="BloggerSans"/>
          <w:b/>
          <w:color w:val="000000"/>
          <w:szCs w:val="28"/>
        </w:rPr>
        <w:t xml:space="preserve">техногенного </w:t>
      </w:r>
      <w:r>
        <w:rPr>
          <w:rFonts w:ascii="BloggerSans" w:hAnsi="BloggerSans"/>
          <w:b/>
          <w:color w:val="000000"/>
          <w:szCs w:val="28"/>
        </w:rPr>
        <w:br/>
      </w:r>
      <w:r w:rsidRPr="000B52FD">
        <w:rPr>
          <w:rFonts w:ascii="BloggerSans" w:hAnsi="BloggerSans"/>
          <w:b/>
          <w:color w:val="000000"/>
          <w:szCs w:val="28"/>
        </w:rPr>
        <w:t>характера на территории</w:t>
      </w:r>
      <w:r>
        <w:rPr>
          <w:rFonts w:ascii="BloggerSans" w:hAnsi="BloggerSans"/>
          <w:b/>
          <w:color w:val="000000"/>
          <w:szCs w:val="28"/>
        </w:rPr>
        <w:t xml:space="preserve"> городского округа "Город Архангельск"</w:t>
      </w:r>
    </w:p>
    <w:p w:rsidR="00EB3FCA" w:rsidRPr="00EB3FCA" w:rsidRDefault="00EB3FCA" w:rsidP="00EB3FCA">
      <w:pPr>
        <w:shd w:val="clear" w:color="auto" w:fill="FFFFFF"/>
        <w:ind w:firstLine="709"/>
        <w:jc w:val="both"/>
        <w:rPr>
          <w:rFonts w:ascii="BloggerSans" w:hAnsi="BloggerSans"/>
          <w:color w:val="000000"/>
          <w:sz w:val="56"/>
          <w:szCs w:val="56"/>
        </w:rPr>
      </w:pPr>
    </w:p>
    <w:p w:rsidR="00EB3FCA" w:rsidRPr="00EB3FCA" w:rsidRDefault="00EB3FCA" w:rsidP="00EB3FCA">
      <w:pPr>
        <w:shd w:val="clear" w:color="auto" w:fill="FFFFFF"/>
        <w:ind w:firstLine="709"/>
        <w:jc w:val="both"/>
        <w:rPr>
          <w:b/>
          <w:bCs/>
          <w:color w:val="000000"/>
          <w:spacing w:val="30"/>
          <w:szCs w:val="28"/>
        </w:rPr>
      </w:pPr>
      <w:r w:rsidRPr="00EB3FCA">
        <w:rPr>
          <w:color w:val="000000"/>
          <w:szCs w:val="28"/>
        </w:rPr>
        <w:t xml:space="preserve">В соответствии с подпунктом "п" пункта 2 статьи 11 Федерального закона от 21 декабря 1994 года № 68-ФЗ "О защите населения и территорий </w:t>
      </w:r>
      <w:r>
        <w:rPr>
          <w:color w:val="000000"/>
          <w:szCs w:val="28"/>
        </w:rPr>
        <w:br/>
      </w:r>
      <w:r w:rsidRPr="00EB3FCA">
        <w:rPr>
          <w:color w:val="000000"/>
          <w:szCs w:val="28"/>
        </w:rPr>
        <w:t>от чрезвычайных ситуаций природного и техногенного характера" Администрация городского округа "Город Архангельск"</w:t>
      </w:r>
      <w:r w:rsidRPr="00EB3FCA">
        <w:rPr>
          <w:szCs w:val="28"/>
        </w:rPr>
        <w:t xml:space="preserve"> </w:t>
      </w:r>
      <w:r w:rsidRPr="00EB3FCA">
        <w:rPr>
          <w:b/>
          <w:bCs/>
          <w:color w:val="000000"/>
          <w:spacing w:val="30"/>
          <w:szCs w:val="28"/>
        </w:rPr>
        <w:t>постановляет:</w:t>
      </w:r>
    </w:p>
    <w:p w:rsidR="00EB3FCA" w:rsidRPr="00EB3FCA" w:rsidRDefault="00EB3FCA" w:rsidP="00EB3FCA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EB3FCA" w:rsidRPr="00EB3FCA" w:rsidRDefault="00EB3FCA" w:rsidP="00EB3F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C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B3FCA"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фактов проживания граждан </w:t>
      </w:r>
      <w:r w:rsidR="007F61FA">
        <w:rPr>
          <w:rFonts w:ascii="Times New Roman" w:hAnsi="Times New Roman" w:cs="Times New Roman"/>
          <w:sz w:val="28"/>
          <w:szCs w:val="28"/>
        </w:rPr>
        <w:br/>
      </w:r>
      <w:r w:rsidRPr="00EB3FCA">
        <w:rPr>
          <w:rFonts w:ascii="Times New Roman" w:hAnsi="Times New Roman" w:cs="Times New Roman"/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"Город Архангельск" согласно приложению.</w:t>
      </w:r>
    </w:p>
    <w:p w:rsidR="00EB3FCA" w:rsidRPr="00EB3FCA" w:rsidRDefault="00EB3FCA" w:rsidP="00EB3FC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EB3FCA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ab/>
      </w:r>
      <w:r w:rsidRPr="00EB3FCA">
        <w:rPr>
          <w:color w:val="000000"/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EB3FCA" w:rsidRPr="00EB3FCA" w:rsidRDefault="00EB3FCA" w:rsidP="00EB3FC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EB3FCA"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ab/>
      </w:r>
      <w:r w:rsidRPr="00EB3FCA">
        <w:rPr>
          <w:color w:val="000000"/>
          <w:szCs w:val="28"/>
        </w:rPr>
        <w:t>Настоящее постановление вступает в силу со дня официального опубликования.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EB3FCA" w:rsidRDefault="00EB3FCA" w:rsidP="00C007AB">
      <w:pPr>
        <w:tabs>
          <w:tab w:val="left" w:pos="7655"/>
        </w:tabs>
        <w:rPr>
          <w:sz w:val="20"/>
        </w:rPr>
      </w:pPr>
    </w:p>
    <w:p w:rsidR="00EB3FCA" w:rsidRDefault="00EB3FCA" w:rsidP="00C007AB">
      <w:pPr>
        <w:tabs>
          <w:tab w:val="left" w:pos="7655"/>
        </w:tabs>
        <w:rPr>
          <w:sz w:val="20"/>
        </w:rPr>
      </w:pPr>
    </w:p>
    <w:p w:rsidR="00EB3FCA" w:rsidRDefault="00EB3FCA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F06C7">
        <w:rPr>
          <w:sz w:val="20"/>
        </w:rPr>
        <w:t>4</w:t>
      </w:r>
      <w:r w:rsidR="00EB3FCA">
        <w:rPr>
          <w:sz w:val="20"/>
        </w:rPr>
        <w:t>з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F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7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1FA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3B06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6230-D2C7-4D53-A943-CE0D2B42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2025-03-25T05:56:00Z</cp:lastPrinted>
  <dcterms:created xsi:type="dcterms:W3CDTF">2025-03-25T11:55:00Z</dcterms:created>
  <dcterms:modified xsi:type="dcterms:W3CDTF">2025-03-25T11:55:00Z</dcterms:modified>
</cp:coreProperties>
</file>