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448922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9183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26 марта 2025 г. № 471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B3A14" w:rsidRPr="00057F2F" w:rsidRDefault="001B3A14" w:rsidP="001B3A14">
      <w:pPr>
        <w:jc w:val="center"/>
        <w:rPr>
          <w:b/>
          <w:bCs/>
          <w:szCs w:val="27"/>
        </w:rPr>
      </w:pPr>
      <w:r w:rsidRPr="00057F2F">
        <w:rPr>
          <w:b/>
          <w:bCs/>
          <w:szCs w:val="27"/>
        </w:rPr>
        <w:t>О проведении городских субботников в рамках двухмесячника</w:t>
      </w:r>
      <w:r w:rsidR="00D8012E">
        <w:rPr>
          <w:b/>
          <w:bCs/>
          <w:szCs w:val="27"/>
        </w:rPr>
        <w:t xml:space="preserve"> </w:t>
      </w:r>
      <w:r w:rsidR="00D8012E">
        <w:rPr>
          <w:b/>
          <w:bCs/>
          <w:szCs w:val="27"/>
        </w:rPr>
        <w:br/>
      </w:r>
      <w:r w:rsidRPr="00057F2F">
        <w:rPr>
          <w:b/>
          <w:bCs/>
          <w:szCs w:val="27"/>
        </w:rPr>
        <w:t>по уборке и благоустройству территории городского округа</w:t>
      </w:r>
      <w:r w:rsidR="00D8012E">
        <w:rPr>
          <w:b/>
          <w:bCs/>
          <w:szCs w:val="27"/>
        </w:rPr>
        <w:t xml:space="preserve"> </w:t>
      </w:r>
      <w:r w:rsidR="00D8012E">
        <w:rPr>
          <w:b/>
          <w:bCs/>
          <w:szCs w:val="27"/>
        </w:rPr>
        <w:br/>
      </w:r>
      <w:r w:rsidRPr="00057F2F">
        <w:rPr>
          <w:b/>
          <w:bCs/>
          <w:szCs w:val="27"/>
        </w:rPr>
        <w:t>"Город Архангельск"</w:t>
      </w:r>
    </w:p>
    <w:p w:rsidR="001B3A14" w:rsidRPr="00D8012E" w:rsidRDefault="001B3A14" w:rsidP="001B3A14">
      <w:pPr>
        <w:rPr>
          <w:sz w:val="56"/>
          <w:szCs w:val="56"/>
        </w:rPr>
      </w:pPr>
    </w:p>
    <w:p w:rsidR="001B3A14" w:rsidRDefault="001B3A14" w:rsidP="00D8012E">
      <w:pPr>
        <w:pStyle w:val="15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cs="Times New Roman"/>
          <w:b/>
          <w:spacing w:val="40"/>
          <w:sz w:val="28"/>
        </w:rPr>
      </w:pPr>
      <w:r w:rsidRPr="00D8012E">
        <w:rPr>
          <w:rFonts w:ascii="Times New Roman" w:hAnsi="Times New Roman" w:cs="Times New Roman"/>
          <w:sz w:val="28"/>
        </w:rPr>
        <w:t xml:space="preserve">В целях улучшения санитарного состояния городских территорий, </w:t>
      </w:r>
      <w:r w:rsidR="00D8012E">
        <w:rPr>
          <w:rFonts w:ascii="Times New Roman" w:hAnsi="Times New Roman" w:cs="Times New Roman"/>
          <w:sz w:val="28"/>
        </w:rPr>
        <w:br/>
      </w:r>
      <w:r w:rsidRPr="00D8012E">
        <w:rPr>
          <w:rFonts w:ascii="Times New Roman" w:hAnsi="Times New Roman" w:cs="Times New Roman"/>
          <w:sz w:val="28"/>
        </w:rPr>
        <w:t xml:space="preserve">в рамках проведения двухмесячника по уборке и благоустройству территории городского округа "Город Архангельск", в соответствии с Правилами благоустройства городского округа "Город Архангельск", утвержденными решением Архангельской городской Думы от 25 октября 2017 </w:t>
      </w:r>
      <w:r w:rsidR="002E287C">
        <w:rPr>
          <w:rFonts w:ascii="Times New Roman" w:hAnsi="Times New Roman" w:cs="Times New Roman"/>
          <w:sz w:val="28"/>
        </w:rPr>
        <w:t xml:space="preserve">года </w:t>
      </w:r>
      <w:r w:rsidRPr="00D8012E">
        <w:rPr>
          <w:rFonts w:ascii="Times New Roman" w:hAnsi="Times New Roman" w:cs="Times New Roman"/>
          <w:sz w:val="28"/>
        </w:rPr>
        <w:t>№ 581</w:t>
      </w:r>
      <w:r w:rsidR="002E287C">
        <w:rPr>
          <w:rFonts w:ascii="Times New Roman" w:hAnsi="Times New Roman" w:cs="Times New Roman"/>
          <w:sz w:val="28"/>
        </w:rPr>
        <w:t>,</w:t>
      </w:r>
      <w:r w:rsidRPr="00D8012E">
        <w:rPr>
          <w:rFonts w:ascii="Times New Roman" w:hAnsi="Times New Roman" w:cs="Times New Roman"/>
          <w:sz w:val="28"/>
        </w:rPr>
        <w:t xml:space="preserve"> Администрация городского округа "Город Архангельск" </w:t>
      </w:r>
      <w:r w:rsidRPr="00D8012E">
        <w:rPr>
          <w:rFonts w:ascii="Times New Roman Полужирный" w:hAnsi="Times New Roman Полужирный" w:cs="Times New Roman"/>
          <w:b/>
          <w:spacing w:val="40"/>
          <w:sz w:val="28"/>
        </w:rPr>
        <w:t>постановляет:</w:t>
      </w:r>
    </w:p>
    <w:p w:rsidR="00D8012E" w:rsidRPr="00D8012E" w:rsidRDefault="00D8012E" w:rsidP="00D8012E">
      <w:pPr>
        <w:pStyle w:val="15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cs="Times New Roman"/>
          <w:spacing w:val="40"/>
          <w:sz w:val="28"/>
        </w:rPr>
      </w:pPr>
    </w:p>
    <w:p w:rsidR="001B3A14" w:rsidRPr="00D8012E" w:rsidRDefault="001B3A14" w:rsidP="00D8012E">
      <w:pPr>
        <w:pStyle w:val="15"/>
        <w:numPr>
          <w:ilvl w:val="0"/>
          <w:numId w:val="45"/>
        </w:numPr>
        <w:shd w:val="clear" w:color="auto" w:fill="auto"/>
        <w:tabs>
          <w:tab w:val="left" w:pos="999"/>
          <w:tab w:val="left" w:pos="1134"/>
          <w:tab w:val="left" w:pos="1418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D8012E">
        <w:rPr>
          <w:rFonts w:ascii="Times New Roman" w:hAnsi="Times New Roman" w:cs="Times New Roman"/>
          <w:sz w:val="28"/>
        </w:rPr>
        <w:t>Объявить 18</w:t>
      </w:r>
      <w:r w:rsidR="002E287C">
        <w:rPr>
          <w:rFonts w:ascii="Times New Roman" w:hAnsi="Times New Roman" w:cs="Times New Roman"/>
          <w:sz w:val="28"/>
        </w:rPr>
        <w:t xml:space="preserve"> – </w:t>
      </w:r>
      <w:r w:rsidRPr="00D8012E">
        <w:rPr>
          <w:rFonts w:ascii="Times New Roman" w:hAnsi="Times New Roman" w:cs="Times New Roman"/>
          <w:sz w:val="28"/>
        </w:rPr>
        <w:t>19 апреля, 25</w:t>
      </w:r>
      <w:r w:rsidR="002E287C">
        <w:rPr>
          <w:rFonts w:ascii="Times New Roman" w:hAnsi="Times New Roman" w:cs="Times New Roman"/>
          <w:sz w:val="28"/>
        </w:rPr>
        <w:t xml:space="preserve"> – </w:t>
      </w:r>
      <w:r w:rsidRPr="00D8012E">
        <w:rPr>
          <w:rFonts w:ascii="Times New Roman" w:hAnsi="Times New Roman" w:cs="Times New Roman"/>
          <w:sz w:val="28"/>
        </w:rPr>
        <w:t>26 апреля, 30 апреля, 6 мая, 16</w:t>
      </w:r>
      <w:r w:rsidR="002E287C">
        <w:rPr>
          <w:rFonts w:ascii="Times New Roman" w:hAnsi="Times New Roman" w:cs="Times New Roman"/>
          <w:sz w:val="28"/>
        </w:rPr>
        <w:t xml:space="preserve"> – </w:t>
      </w:r>
      <w:r w:rsidRPr="00D8012E">
        <w:rPr>
          <w:rFonts w:ascii="Times New Roman" w:hAnsi="Times New Roman" w:cs="Times New Roman"/>
          <w:sz w:val="28"/>
        </w:rPr>
        <w:t xml:space="preserve">17 мая </w:t>
      </w:r>
      <w:r w:rsidR="00D8012E">
        <w:rPr>
          <w:rFonts w:ascii="Times New Roman" w:hAnsi="Times New Roman" w:cs="Times New Roman"/>
          <w:sz w:val="28"/>
        </w:rPr>
        <w:br/>
      </w:r>
      <w:r w:rsidRPr="00D8012E">
        <w:rPr>
          <w:rFonts w:ascii="Times New Roman" w:hAnsi="Times New Roman" w:cs="Times New Roman"/>
          <w:sz w:val="28"/>
        </w:rPr>
        <w:t xml:space="preserve">2025 года днями проведения общегородских субботников для населения города и организаций независимо от форм собственности, расположенных </w:t>
      </w:r>
      <w:r w:rsidR="00D8012E">
        <w:rPr>
          <w:rFonts w:ascii="Times New Roman" w:hAnsi="Times New Roman" w:cs="Times New Roman"/>
          <w:sz w:val="28"/>
        </w:rPr>
        <w:br/>
      </w:r>
      <w:r w:rsidRPr="00D8012E">
        <w:rPr>
          <w:rFonts w:ascii="Times New Roman" w:hAnsi="Times New Roman" w:cs="Times New Roman"/>
          <w:sz w:val="28"/>
        </w:rPr>
        <w:t>на территории городского округа "Город Архангельск".</w:t>
      </w:r>
    </w:p>
    <w:p w:rsidR="001B3A14" w:rsidRPr="00D8012E" w:rsidRDefault="001B3A14" w:rsidP="00D8012E">
      <w:pPr>
        <w:pStyle w:val="15"/>
        <w:widowControl/>
        <w:shd w:val="clear" w:color="auto" w:fill="auto"/>
        <w:tabs>
          <w:tab w:val="left" w:pos="999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8012E">
        <w:rPr>
          <w:rFonts w:ascii="Times New Roman" w:hAnsi="Times New Roman" w:cs="Times New Roman"/>
          <w:sz w:val="28"/>
        </w:rPr>
        <w:t xml:space="preserve">Субботники проводятся администрациями территориальных округов совместно с подрядными организациями, с участием отраслевых (функциональных), территориальных органов Администрации городского округа "Город Архангельск", депутатов Архангельской городской Думы, организаций, подведомственных Администрации городского округа "Город Архангельск", сотрудников исполнительных органов государственной власти Архангельской области, а также подведомственных им организаций, с участием жителей городского округа, общественными организациями, представителями бизнес сообщества, организациями, управляющими многоквартирными домами, товариществами собственников жилья, жилищными, жилищно-строительными кооперативами, иными специализированными потребительскими кооперативами, ресурсоснабжающими организациями </w:t>
      </w:r>
      <w:r w:rsidR="00D8012E">
        <w:rPr>
          <w:rFonts w:ascii="Times New Roman" w:hAnsi="Times New Roman" w:cs="Times New Roman"/>
          <w:sz w:val="28"/>
        </w:rPr>
        <w:br/>
      </w:r>
      <w:r w:rsidRPr="00D8012E">
        <w:rPr>
          <w:rFonts w:ascii="Times New Roman" w:hAnsi="Times New Roman" w:cs="Times New Roman"/>
          <w:sz w:val="28"/>
        </w:rPr>
        <w:t xml:space="preserve">и компаниями, занимающимися дорожно-ремонтным строительством </w:t>
      </w:r>
      <w:r w:rsidR="00D8012E">
        <w:rPr>
          <w:rFonts w:ascii="Times New Roman" w:hAnsi="Times New Roman" w:cs="Times New Roman"/>
          <w:sz w:val="28"/>
        </w:rPr>
        <w:br/>
      </w:r>
      <w:r w:rsidRPr="00D8012E">
        <w:rPr>
          <w:rFonts w:ascii="Times New Roman" w:hAnsi="Times New Roman" w:cs="Times New Roman"/>
          <w:sz w:val="28"/>
        </w:rPr>
        <w:t>в городском округе.</w:t>
      </w:r>
    </w:p>
    <w:p w:rsidR="001B3A14" w:rsidRPr="00D8012E" w:rsidRDefault="001B3A14" w:rsidP="00D8012E">
      <w:pPr>
        <w:pStyle w:val="a7"/>
        <w:numPr>
          <w:ilvl w:val="0"/>
          <w:numId w:val="45"/>
        </w:numPr>
        <w:tabs>
          <w:tab w:val="left" w:pos="1076"/>
          <w:tab w:val="left" w:pos="1134"/>
        </w:tabs>
        <w:ind w:left="0" w:firstLine="709"/>
        <w:jc w:val="both"/>
        <w:rPr>
          <w:szCs w:val="27"/>
        </w:rPr>
      </w:pPr>
      <w:r w:rsidRPr="00D8012E">
        <w:rPr>
          <w:szCs w:val="27"/>
        </w:rPr>
        <w:lastRenderedPageBreak/>
        <w:t xml:space="preserve">Пресс-службе Администрации городского округа "Город Архангельск" совместно с администрациями территориальных округов Администрации городского округа "Город Архангельск" организовать своевременное информирование жителей городского округа "Город Архангельск" </w:t>
      </w:r>
      <w:r w:rsidR="00D8012E">
        <w:rPr>
          <w:szCs w:val="27"/>
        </w:rPr>
        <w:br/>
      </w:r>
      <w:r w:rsidRPr="00D8012E">
        <w:rPr>
          <w:szCs w:val="27"/>
        </w:rPr>
        <w:t xml:space="preserve">о проведении общегородских субботников с указанием мест проведения работ, должностных лиц и телефонов служб, ответственных за организацию работ </w:t>
      </w:r>
      <w:r w:rsidR="00D8012E">
        <w:rPr>
          <w:szCs w:val="27"/>
        </w:rPr>
        <w:br/>
      </w:r>
      <w:r w:rsidRPr="00D8012E">
        <w:rPr>
          <w:szCs w:val="27"/>
        </w:rPr>
        <w:t xml:space="preserve">с участием населения, обеспечить освещение хода проведения субботников </w:t>
      </w:r>
      <w:r w:rsidR="00D8012E">
        <w:rPr>
          <w:szCs w:val="27"/>
        </w:rPr>
        <w:br/>
      </w:r>
      <w:r w:rsidRPr="00D8012E">
        <w:rPr>
          <w:szCs w:val="27"/>
        </w:rPr>
        <w:t>по уборке и благоустройству территории городского округа "Город Архангельск" в средствах массовой информации.</w:t>
      </w:r>
    </w:p>
    <w:p w:rsidR="001B3A14" w:rsidRPr="00D8012E" w:rsidRDefault="001B3A14" w:rsidP="00D8012E">
      <w:pPr>
        <w:widowControl w:val="0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Cs w:val="27"/>
        </w:rPr>
      </w:pPr>
      <w:r w:rsidRPr="00D8012E">
        <w:rPr>
          <w:szCs w:val="27"/>
        </w:rPr>
        <w:t>Главам администраций территориальных округов Администрации городского округа "Город Архангельск", управляющим жилищным фондом организациям в дни проведения общегородских субботников:</w:t>
      </w:r>
    </w:p>
    <w:p w:rsidR="001B3A14" w:rsidRPr="00D8012E" w:rsidRDefault="001B3A14" w:rsidP="00D8012E">
      <w:pPr>
        <w:tabs>
          <w:tab w:val="left" w:pos="1134"/>
        </w:tabs>
        <w:ind w:firstLine="709"/>
        <w:jc w:val="both"/>
        <w:rPr>
          <w:szCs w:val="27"/>
        </w:rPr>
      </w:pPr>
      <w:r w:rsidRPr="00D8012E">
        <w:rPr>
          <w:szCs w:val="27"/>
        </w:rPr>
        <w:t>организовать привлечение жителей домов к санитарной уборке придомовых территорий и территорий общего пользования, ремонту малых архитектурных форм, озеленению территорий;</w:t>
      </w:r>
    </w:p>
    <w:p w:rsidR="001B3A14" w:rsidRPr="00D8012E" w:rsidRDefault="001B3A14" w:rsidP="00D8012E">
      <w:pPr>
        <w:tabs>
          <w:tab w:val="left" w:pos="1134"/>
        </w:tabs>
        <w:ind w:firstLine="709"/>
        <w:jc w:val="both"/>
        <w:rPr>
          <w:szCs w:val="27"/>
        </w:rPr>
      </w:pPr>
      <w:r w:rsidRPr="00D8012E">
        <w:rPr>
          <w:szCs w:val="27"/>
        </w:rPr>
        <w:t>обеспечить жителей городского округа "Город Архангельск" необходимым инвентарем и мешками для сбора мусора;</w:t>
      </w:r>
    </w:p>
    <w:p w:rsidR="001B3A14" w:rsidRPr="00D8012E" w:rsidRDefault="001B3A14" w:rsidP="00D8012E">
      <w:pPr>
        <w:tabs>
          <w:tab w:val="left" w:pos="1134"/>
        </w:tabs>
        <w:ind w:firstLine="709"/>
        <w:jc w:val="both"/>
        <w:rPr>
          <w:szCs w:val="27"/>
        </w:rPr>
      </w:pPr>
      <w:r w:rsidRPr="00D8012E">
        <w:rPr>
          <w:szCs w:val="27"/>
        </w:rPr>
        <w:t xml:space="preserve">обеспечить своевременный вывоз собранного мусора с придомовых </w:t>
      </w:r>
      <w:r w:rsidR="00D8012E">
        <w:rPr>
          <w:szCs w:val="27"/>
        </w:rPr>
        <w:br/>
      </w:r>
      <w:r w:rsidRPr="00D8012E">
        <w:rPr>
          <w:szCs w:val="27"/>
        </w:rPr>
        <w:t>и прилегающих территорий (управляющим компаниям), а также территорий общего пользования (администрациям округов).</w:t>
      </w:r>
    </w:p>
    <w:p w:rsidR="001B3A14" w:rsidRPr="00D8012E" w:rsidRDefault="001B3A14" w:rsidP="00D8012E">
      <w:pPr>
        <w:widowControl w:val="0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Cs w:val="27"/>
        </w:rPr>
      </w:pPr>
      <w:r w:rsidRPr="00D8012E">
        <w:rPr>
          <w:szCs w:val="27"/>
        </w:rPr>
        <w:t>Главам администраций территориальных округов Администрации городского округа "Город Архангельск" закрепить территории соответствующих округов для уборки на период проведения субботников</w:t>
      </w:r>
      <w:r w:rsidR="00D8012E">
        <w:rPr>
          <w:szCs w:val="27"/>
        </w:rPr>
        <w:br/>
      </w:r>
      <w:r w:rsidRPr="00D8012E">
        <w:rPr>
          <w:szCs w:val="27"/>
        </w:rPr>
        <w:t>за органами Администрации городского округа "Город Архангельск", обеспечить участников субботников необходимым инвентарем, определить ответственных лиц из работников администраций округов за организацию работы по уборке территорий.</w:t>
      </w:r>
    </w:p>
    <w:p w:rsidR="001B3A14" w:rsidRPr="00D8012E" w:rsidRDefault="001B3A14" w:rsidP="00D8012E">
      <w:pPr>
        <w:widowControl w:val="0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Cs w:val="27"/>
        </w:rPr>
      </w:pPr>
      <w:r w:rsidRPr="00D8012E">
        <w:rPr>
          <w:szCs w:val="27"/>
        </w:rPr>
        <w:t>Руководителям органов Администрации городского округа "Город Архангельск" организовать проведение субботников коллективами подведомственных муниципальных предприятий и учреждений, обеспечить уборку отведенных и прилегающих территорий.</w:t>
      </w:r>
    </w:p>
    <w:p w:rsidR="001B3A14" w:rsidRPr="00D8012E" w:rsidRDefault="001B3A14" w:rsidP="00D8012E">
      <w:pPr>
        <w:widowControl w:val="0"/>
        <w:numPr>
          <w:ilvl w:val="0"/>
          <w:numId w:val="45"/>
        </w:numPr>
        <w:tabs>
          <w:tab w:val="left" w:pos="1134"/>
        </w:tabs>
        <w:ind w:left="0" w:firstLine="709"/>
        <w:contextualSpacing/>
        <w:jc w:val="both"/>
        <w:rPr>
          <w:szCs w:val="27"/>
        </w:rPr>
      </w:pPr>
      <w:r w:rsidRPr="00D8012E">
        <w:rPr>
          <w:szCs w:val="27"/>
        </w:rPr>
        <w:t xml:space="preserve">Опубликовать постановление в газете "Архангельск </w:t>
      </w:r>
      <w:r w:rsidR="00D8012E" w:rsidRPr="00D8012E">
        <w:rPr>
          <w:szCs w:val="27"/>
        </w:rPr>
        <w:t>–</w:t>
      </w:r>
      <w:r w:rsidRPr="00D8012E">
        <w:rPr>
          <w:szCs w:val="27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764F46" w:rsidRPr="001070E0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  <w:bookmarkStart w:id="0" w:name="_GoBack"/>
      <w:bookmarkEnd w:id="0"/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F153EF" w:rsidRDefault="00F153EF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A31D4E">
        <w:rPr>
          <w:sz w:val="20"/>
        </w:rPr>
        <w:t>5</w:t>
      </w:r>
      <w:r w:rsidR="00D8012E">
        <w:rPr>
          <w:sz w:val="20"/>
        </w:rPr>
        <w:t>ж</w:t>
      </w:r>
      <w:r w:rsidR="00683C52">
        <w:rPr>
          <w:sz w:val="20"/>
        </w:rPr>
        <w:t>.03</w:t>
      </w:r>
    </w:p>
    <w:sectPr w:rsidR="00413A74" w:rsidSect="00DF6C8C">
      <w:headerReference w:type="default" r:id="rId11"/>
      <w:pgSz w:w="11906" w:h="16838" w:code="9"/>
      <w:pgMar w:top="567" w:right="567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F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8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4"/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0"/>
  </w:num>
  <w:num w:numId="8">
    <w:abstractNumId w:val="6"/>
  </w:num>
  <w:num w:numId="9">
    <w:abstractNumId w:val="8"/>
  </w:num>
  <w:num w:numId="10">
    <w:abstractNumId w:val="22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7"/>
  </w:num>
  <w:num w:numId="18">
    <w:abstractNumId w:val="1"/>
  </w:num>
  <w:num w:numId="19">
    <w:abstractNumId w:val="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5"/>
  </w:num>
  <w:num w:numId="26">
    <w:abstractNumId w:val="17"/>
  </w:num>
  <w:num w:numId="27">
    <w:abstractNumId w:val="13"/>
  </w:num>
  <w:num w:numId="28">
    <w:abstractNumId w:val="26"/>
  </w:num>
  <w:num w:numId="29">
    <w:abstractNumId w:val="39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9"/>
  </w:num>
  <w:num w:numId="33">
    <w:abstractNumId w:val="12"/>
  </w:num>
  <w:num w:numId="34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1"/>
  </w:num>
  <w:num w:numId="37">
    <w:abstractNumId w:val="10"/>
  </w:num>
  <w:num w:numId="38">
    <w:abstractNumId w:val="16"/>
  </w:num>
  <w:num w:numId="39">
    <w:abstractNumId w:val="24"/>
  </w:num>
  <w:num w:numId="40">
    <w:abstractNumId w:val="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8"/>
  </w:num>
  <w:num w:numId="45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3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DF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6F13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3FCA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1832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4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304D-8580-4F12-BB31-88F337F5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2025-03-26T07:10:00Z</cp:lastPrinted>
  <dcterms:created xsi:type="dcterms:W3CDTF">2025-03-26T07:14:00Z</dcterms:created>
  <dcterms:modified xsi:type="dcterms:W3CDTF">2025-03-26T07:14:00Z</dcterms:modified>
</cp:coreProperties>
</file>