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49866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77EE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05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889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47B8C" w:rsidRDefault="00647B8C" w:rsidP="00647B8C">
      <w:pPr>
        <w:pStyle w:val="ConsTitle"/>
        <w:jc w:val="center"/>
        <w:rPr>
          <w:rFonts w:ascii="Times New Roman" w:hAnsi="Times New Roman" w:cs="Times New Roman"/>
          <w:sz w:val="28"/>
          <w:szCs w:val="28"/>
        </w:rPr>
      </w:pPr>
      <w:r w:rsidRPr="005835AB">
        <w:rPr>
          <w:rFonts w:ascii="Times New Roman" w:hAnsi="Times New Roman" w:cs="Times New Roman"/>
          <w:sz w:val="28"/>
          <w:szCs w:val="28"/>
        </w:rPr>
        <w:t xml:space="preserve">О </w:t>
      </w:r>
      <w:r w:rsidRPr="0092707D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городского округа "Город Архангельск" от 16 марта 2021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707D">
        <w:rPr>
          <w:rFonts w:ascii="Times New Roman" w:hAnsi="Times New Roman" w:cs="Times New Roman"/>
          <w:sz w:val="28"/>
          <w:szCs w:val="28"/>
        </w:rPr>
        <w:t xml:space="preserve"> 504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707D">
        <w:rPr>
          <w:rFonts w:ascii="Times New Roman" w:hAnsi="Times New Roman" w:cs="Times New Roman"/>
          <w:sz w:val="28"/>
          <w:szCs w:val="28"/>
        </w:rPr>
        <w:t xml:space="preserve">Правила определения нормативных затрат на обеспечение функций органов местного самоуправления (муниципальных органов) городского округа </w:t>
      </w:r>
    </w:p>
    <w:p w:rsidR="00647B8C" w:rsidRPr="00C27F8E" w:rsidRDefault="00647B8C" w:rsidP="00647B8C">
      <w:pPr>
        <w:pStyle w:val="ConsTitle"/>
        <w:jc w:val="center"/>
        <w:rPr>
          <w:rFonts w:ascii="Times New Roman" w:hAnsi="Times New Roman" w:cs="Times New Roman"/>
          <w:sz w:val="28"/>
          <w:szCs w:val="28"/>
        </w:rPr>
      </w:pPr>
      <w:r w:rsidRPr="0092707D">
        <w:rPr>
          <w:rFonts w:ascii="Times New Roman" w:hAnsi="Times New Roman" w:cs="Times New Roman"/>
          <w:sz w:val="28"/>
          <w:szCs w:val="28"/>
        </w:rPr>
        <w:t>"Город Архангельск", отраслевых (функциональных) и территориальных органов Администрации городского округа "Город Архангельск", включая подведомственные им муниципальные казенные учреждения городского округа "Город Архангельск"</w:t>
      </w:r>
    </w:p>
    <w:p w:rsidR="00647B8C" w:rsidRPr="00F00E10" w:rsidRDefault="00647B8C" w:rsidP="00647B8C">
      <w:pPr>
        <w:jc w:val="center"/>
        <w:rPr>
          <w:b/>
          <w:sz w:val="56"/>
          <w:szCs w:val="56"/>
        </w:rPr>
      </w:pPr>
    </w:p>
    <w:p w:rsidR="00647B8C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2D0FA5">
        <w:t xml:space="preserve">1. </w:t>
      </w:r>
      <w:r w:rsidR="00F00E10">
        <w:tab/>
      </w:r>
      <w:r w:rsidRPr="00C040F4">
        <w:t>Внести в постановление Администрации городского округа "Город Архангельск" от 16 марта 2021 года № 504</w:t>
      </w:r>
      <w:r>
        <w:t xml:space="preserve"> </w:t>
      </w:r>
      <w:r w:rsidRPr="00C040F4">
        <w:t>"Об утверждении правил определения нормативных затрат на обеспечение функций органов местного самоуправления (муниципальных органов) городского округа "Город Архангельск", отраслевых (функциональных) и территориальных органов Администрации городского округа "Город Архангельск", включая подведомственные им муниципальные казенные учреждения городского округа "Город Архангельск</w:t>
      </w:r>
      <w:r>
        <w:t>" (с изменениями)</w:t>
      </w:r>
      <w:r w:rsidRPr="00C040F4">
        <w:t xml:space="preserve"> </w:t>
      </w:r>
      <w:r>
        <w:t xml:space="preserve">следующие </w:t>
      </w:r>
      <w:r w:rsidRPr="00C040F4">
        <w:t>изменения</w:t>
      </w:r>
      <w:r>
        <w:t>:</w:t>
      </w:r>
    </w:p>
    <w:p w:rsidR="00647B8C" w:rsidRPr="008237D2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 xml:space="preserve">а) </w:t>
      </w:r>
      <w:r w:rsidR="00F00E10">
        <w:tab/>
      </w:r>
      <w:r w:rsidRPr="008237D2">
        <w:t>в наименовании слова "(муниципальных органов)" исключить;</w:t>
      </w:r>
    </w:p>
    <w:p w:rsidR="00647B8C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>б</w:t>
      </w:r>
      <w:r w:rsidRPr="008237D2">
        <w:t xml:space="preserve">) </w:t>
      </w:r>
      <w:r w:rsidR="00F00E10">
        <w:tab/>
      </w:r>
      <w:r w:rsidRPr="008237D2">
        <w:t>в пункт</w:t>
      </w:r>
      <w:r>
        <w:t>ах</w:t>
      </w:r>
      <w:r w:rsidRPr="008237D2">
        <w:t xml:space="preserve"> </w:t>
      </w:r>
      <w:r>
        <w:t>1 и 1</w:t>
      </w:r>
      <w:r w:rsidRPr="001E3AE5">
        <w:rPr>
          <w:vertAlign w:val="superscript"/>
        </w:rPr>
        <w:t>1</w:t>
      </w:r>
      <w:r>
        <w:t xml:space="preserve"> </w:t>
      </w:r>
      <w:r w:rsidRPr="008237D2">
        <w:t>слова "(муниципальных органов)" исключить</w:t>
      </w:r>
      <w:r>
        <w:t>.</w:t>
      </w:r>
    </w:p>
    <w:p w:rsidR="00647B8C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 xml:space="preserve">2. </w:t>
      </w:r>
      <w:r w:rsidR="00F00E10">
        <w:tab/>
      </w:r>
      <w:r>
        <w:t>Внести в П</w:t>
      </w:r>
      <w:r w:rsidRPr="008237D2">
        <w:t>равил</w:t>
      </w:r>
      <w:r>
        <w:t>а</w:t>
      </w:r>
      <w:r w:rsidRPr="008237D2">
        <w:t xml:space="preserve"> определения нормативных затрат на обеспечение функций органов местного самоуправления (муниципальных органов) городского округа "Город Архангельск", отраслевых (функциональных) </w:t>
      </w:r>
      <w:r>
        <w:t xml:space="preserve">            </w:t>
      </w:r>
      <w:r w:rsidRPr="008237D2">
        <w:t>и территориальных органов Администрации городского округа "Город Архангельск", включая подведомственные им муниципальные казенные учреждения городского округа "Город Архангельск"</w:t>
      </w:r>
      <w:r>
        <w:t xml:space="preserve">, утвержденные </w:t>
      </w:r>
      <w:r w:rsidRPr="008237D2">
        <w:t>постановление</w:t>
      </w:r>
      <w:r>
        <w:t>м</w:t>
      </w:r>
      <w:r w:rsidRPr="008237D2">
        <w:t xml:space="preserve"> Администрации городского округа "Город Архангельск" </w:t>
      </w:r>
      <w:r>
        <w:t xml:space="preserve">             </w:t>
      </w:r>
      <w:r w:rsidRPr="008237D2">
        <w:t>от 16 марта 2021 года № 504</w:t>
      </w:r>
      <w:r>
        <w:t xml:space="preserve"> (с изменениями), </w:t>
      </w:r>
      <w:r w:rsidRPr="002D42B1">
        <w:t>следующие изменения:</w:t>
      </w:r>
    </w:p>
    <w:p w:rsidR="00647B8C" w:rsidRPr="002D42B1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2D42B1">
        <w:t xml:space="preserve">а) </w:t>
      </w:r>
      <w:r w:rsidR="00F00E10">
        <w:tab/>
      </w:r>
      <w:r w:rsidRPr="002D42B1">
        <w:t>в наименовании слова "(муниципальных органов)" исключить;</w:t>
      </w:r>
    </w:p>
    <w:p w:rsidR="00647B8C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2D42B1">
        <w:t xml:space="preserve">б) </w:t>
      </w:r>
      <w:r w:rsidR="00F00E10">
        <w:tab/>
      </w:r>
      <w:r w:rsidRPr="002D42B1">
        <w:t xml:space="preserve">в пунктах 1 и </w:t>
      </w:r>
      <w:r>
        <w:t>5</w:t>
      </w:r>
      <w:r w:rsidRPr="002D42B1">
        <w:t xml:space="preserve"> слова "(му</w:t>
      </w:r>
      <w:r>
        <w:t>ниципальных органов)" исключить;</w:t>
      </w:r>
    </w:p>
    <w:p w:rsidR="00647B8C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>в) </w:t>
      </w:r>
      <w:r w:rsidR="00F00E10">
        <w:tab/>
      </w:r>
      <w:r>
        <w:t xml:space="preserve">в наименовании </w:t>
      </w:r>
      <w:r w:rsidRPr="00B8405F">
        <w:t>Методик</w:t>
      </w:r>
      <w:r>
        <w:t>и</w:t>
      </w:r>
      <w:r w:rsidRPr="00B8405F">
        <w:t xml:space="preserve"> определения нормативных затрат </w:t>
      </w:r>
      <w:r>
        <w:t xml:space="preserve">               </w:t>
      </w:r>
      <w:r w:rsidRPr="00B8405F">
        <w:t xml:space="preserve">на обеспечение функций органов местного самоуправления (муниципальных </w:t>
      </w:r>
      <w:r w:rsidRPr="00B8405F">
        <w:lastRenderedPageBreak/>
        <w:t>органов) городского округа "Город Архангельск", отраслевых (функциональных) и территориальных органов Администрации городского округа "Город Архангельск", включая подведомственные им муниципальные казенные учреждения городского округа "Город Архангельск"</w:t>
      </w:r>
      <w:r w:rsidR="00D10C71">
        <w:t xml:space="preserve">, прилагаемой       к </w:t>
      </w:r>
      <w:r w:rsidRPr="00916D9C">
        <w:t>Правила</w:t>
      </w:r>
      <w:r>
        <w:t>м</w:t>
      </w:r>
      <w:r w:rsidRPr="00916D9C">
        <w:t xml:space="preserve"> определения нормативных затрат на обеспечение функций органов местного самоуправления (муниципальных органов) городского округа "Город Архангельск", отраслевых (функциональных)</w:t>
      </w:r>
      <w:r>
        <w:t xml:space="preserve"> </w:t>
      </w:r>
      <w:r w:rsidRPr="00916D9C">
        <w:t>и территориальных органов Администрации городского округа "Город Архангельск", включая подведомственные им муниципальные казенные учреждения городского округа "Город Архангельск"</w:t>
      </w:r>
      <w:r>
        <w:t xml:space="preserve">, </w:t>
      </w:r>
      <w:r w:rsidRPr="00B8405F">
        <w:t>слова "(муниципальных органов)" исключить</w:t>
      </w:r>
      <w:r>
        <w:t>;</w:t>
      </w:r>
    </w:p>
    <w:p w:rsidR="00647B8C" w:rsidRPr="00306B78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 xml:space="preserve">г) </w:t>
      </w:r>
      <w:r w:rsidR="00F00E10">
        <w:tab/>
      </w:r>
      <w:r w:rsidRPr="00306B78">
        <w:t>в приложения</w:t>
      </w:r>
      <w:r>
        <w:t>х</w:t>
      </w:r>
      <w:r w:rsidRPr="00306B78">
        <w:t xml:space="preserve"> к Методике определения нормативных затрат </w:t>
      </w:r>
      <w:r>
        <w:t xml:space="preserve">               </w:t>
      </w:r>
      <w:r w:rsidRPr="00306B78">
        <w:t xml:space="preserve">на обеспечение функций органов местного самоуправления (муниципальных органов) городского округа "Город Архангельск", отраслевых (функциональных) и территориальных органов Администрации городского округа "Город Архангельск", включая подведомственные им муниципальные казенные учреждения городского округа "Город Архангельск", прилагаемой </w:t>
      </w:r>
      <w:r>
        <w:t xml:space="preserve">      </w:t>
      </w:r>
      <w:r w:rsidRPr="00306B78">
        <w:t>к Правилам определения нормативных затрат на обеспечение функций органов местного самоуправления (муниципальных органов) городского округа "Город Архангельск", отраслевых (функциональных) и территориальных органов Администрации городского округа "Город Архангельск", включая подведомственные им муниципальные казенные учреждения муниципального образования "Город Архангельск":</w:t>
      </w:r>
    </w:p>
    <w:p w:rsidR="00647B8C" w:rsidRPr="00306B78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306B78">
        <w:t xml:space="preserve">в приложении </w:t>
      </w:r>
      <w:r>
        <w:t>№</w:t>
      </w:r>
      <w:r w:rsidRPr="00306B78">
        <w:t xml:space="preserve"> 1:</w:t>
      </w:r>
    </w:p>
    <w:p w:rsidR="00647B8C" w:rsidRPr="00306B78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306B78">
        <w:t>в наименовании слова "(муниципальных органов)" исключить;</w:t>
      </w:r>
    </w:p>
    <w:p w:rsidR="00647B8C" w:rsidRPr="00306B78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 xml:space="preserve">в </w:t>
      </w:r>
      <w:r w:rsidRPr="00306B78">
        <w:t>примечани</w:t>
      </w:r>
      <w:r>
        <w:t>и</w:t>
      </w:r>
      <w:r w:rsidRPr="00306B78">
        <w:t xml:space="preserve"> &lt;1&gt; слова "(муниципальных органов)" исключить</w:t>
      </w:r>
      <w:r>
        <w:t>;</w:t>
      </w:r>
    </w:p>
    <w:p w:rsidR="00647B8C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306B78">
        <w:t xml:space="preserve">в приложении </w:t>
      </w:r>
      <w:r>
        <w:t>№</w:t>
      </w:r>
      <w:r w:rsidRPr="00306B78">
        <w:t xml:space="preserve"> 2:</w:t>
      </w:r>
    </w:p>
    <w:p w:rsidR="00647B8C" w:rsidRPr="00306B78" w:rsidRDefault="00647B8C" w:rsidP="00F00E10">
      <w:pPr>
        <w:pStyle w:val="ConsPlusNormal"/>
        <w:tabs>
          <w:tab w:val="left" w:pos="1134"/>
        </w:tabs>
        <w:ind w:firstLine="709"/>
        <w:jc w:val="both"/>
      </w:pPr>
      <w:r w:rsidRPr="00306B78">
        <w:t>в наименовании слова "(муниципальных органов)" исключить;</w:t>
      </w:r>
    </w:p>
    <w:p w:rsidR="00647B8C" w:rsidRPr="00306B78" w:rsidRDefault="00647B8C" w:rsidP="00F00E10">
      <w:pPr>
        <w:pStyle w:val="ConsPlusNormal"/>
        <w:tabs>
          <w:tab w:val="left" w:pos="1134"/>
        </w:tabs>
        <w:ind w:firstLine="709"/>
        <w:jc w:val="both"/>
      </w:pPr>
      <w:r>
        <w:t xml:space="preserve">в </w:t>
      </w:r>
      <w:r w:rsidRPr="00306B78">
        <w:t>примечани</w:t>
      </w:r>
      <w:r>
        <w:t>и</w:t>
      </w:r>
      <w:r w:rsidRPr="00306B78">
        <w:t xml:space="preserve"> &lt;1&gt; слова "(муниципальных органов)" исключить</w:t>
      </w:r>
      <w:r>
        <w:t>.</w:t>
      </w:r>
    </w:p>
    <w:p w:rsidR="00647B8C" w:rsidRPr="002D0FA5" w:rsidRDefault="00647B8C" w:rsidP="00F00E1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Pr="002D0FA5">
        <w:rPr>
          <w:szCs w:val="28"/>
        </w:rPr>
        <w:t xml:space="preserve">. </w:t>
      </w:r>
      <w:r w:rsidR="00F00E10">
        <w:rPr>
          <w:szCs w:val="28"/>
        </w:rPr>
        <w:tab/>
      </w:r>
      <w:r w:rsidRPr="0032116F"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</w:t>
      </w:r>
      <w:r w:rsidRPr="001E05C9">
        <w:t>.</w:t>
      </w:r>
    </w:p>
    <w:p w:rsidR="002156BC" w:rsidRPr="005926CC" w:rsidRDefault="002156BC" w:rsidP="002156BC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2156BC" w:rsidRDefault="002156BC" w:rsidP="002156B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45765" w:rsidRDefault="005457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04E8" w:rsidRDefault="0090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26CC" w:rsidRDefault="005926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740B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F00E10">
        <w:rPr>
          <w:sz w:val="20"/>
          <w:szCs w:val="16"/>
        </w:rPr>
        <w:t>4</w:t>
      </w:r>
      <w:r w:rsidR="00492EC8">
        <w:rPr>
          <w:sz w:val="20"/>
          <w:szCs w:val="16"/>
        </w:rPr>
        <w:t>.04</w:t>
      </w:r>
    </w:p>
    <w:sectPr w:rsidR="00562A8B" w:rsidSect="002A26B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EE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B5A8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5E62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B8F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2EE5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0C6D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E3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245"/>
    <w:rsid w:val="0059130D"/>
    <w:rsid w:val="0059195A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47B8C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8F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0F32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2F0B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1E2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0C71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6DB4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0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2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rsid w:val="00647B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rsid w:val="00647B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1C54B-D47C-4317-B8CB-3863CA09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2026-04-24T10:35:00Z</cp:lastPrinted>
  <dcterms:created xsi:type="dcterms:W3CDTF">2026-05-05T12:05:00Z</dcterms:created>
  <dcterms:modified xsi:type="dcterms:W3CDTF">2026-05-05T12:05:00Z</dcterms:modified>
</cp:coreProperties>
</file>