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06674" w:rsidRPr="004B08E6" w14:paraId="722EB2F6" w14:textId="77777777" w:rsidTr="00DD07BC">
        <w:tc>
          <w:tcPr>
            <w:tcW w:w="4927" w:type="dxa"/>
            <w:shd w:val="clear" w:color="auto" w:fill="auto"/>
          </w:tcPr>
          <w:p w14:paraId="0BEC3AAE" w14:textId="77777777" w:rsidR="00F06674" w:rsidRPr="004B08E6" w:rsidRDefault="00F06674" w:rsidP="00DD07BC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4927" w:type="dxa"/>
            <w:shd w:val="clear" w:color="auto" w:fill="auto"/>
          </w:tcPr>
          <w:p w14:paraId="0093E4E7" w14:textId="32DB472E" w:rsidR="00F06674" w:rsidRPr="004B08E6" w:rsidRDefault="00E1767E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ПРИЛОЖЕНИЕ</w:t>
            </w:r>
          </w:p>
          <w:p w14:paraId="44C13487" w14:textId="15B2AD03" w:rsidR="00F06674" w:rsidRPr="004B08E6" w:rsidRDefault="00E1767E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 постановлению</w:t>
            </w:r>
            <w:r w:rsidR="00F06674" w:rsidRPr="004B08E6">
              <w:rPr>
                <w:sz w:val="28"/>
                <w:szCs w:val="28"/>
                <w:lang w:eastAsia="ru-RU"/>
              </w:rPr>
              <w:t xml:space="preserve"> Администрации</w:t>
            </w:r>
          </w:p>
          <w:p w14:paraId="43090B3E" w14:textId="77777777" w:rsidR="00F06674" w:rsidRPr="004B08E6" w:rsidRDefault="00F06674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>городского округа</w:t>
            </w:r>
          </w:p>
          <w:p w14:paraId="4D01138D" w14:textId="77777777" w:rsidR="00F06674" w:rsidRPr="004B08E6" w:rsidRDefault="00F06674" w:rsidP="00DD07BC">
            <w:pPr>
              <w:tabs>
                <w:tab w:val="left" w:pos="3924"/>
                <w:tab w:val="left" w:pos="5812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>"Город Архангельск"</w:t>
            </w:r>
          </w:p>
          <w:p w14:paraId="3D57F3BF" w14:textId="6419E5AD" w:rsidR="00F06674" w:rsidRPr="004B08E6" w:rsidRDefault="00F06674" w:rsidP="000479CB">
            <w:pPr>
              <w:suppressAutoHyphens w:val="0"/>
              <w:jc w:val="center"/>
              <w:rPr>
                <w:bCs/>
                <w:sz w:val="28"/>
                <w:szCs w:val="20"/>
                <w:lang w:eastAsia="ru-RU"/>
              </w:rPr>
            </w:pPr>
            <w:r w:rsidRPr="004B08E6">
              <w:rPr>
                <w:sz w:val="28"/>
                <w:szCs w:val="28"/>
                <w:lang w:eastAsia="ru-RU"/>
              </w:rPr>
              <w:t xml:space="preserve">от </w:t>
            </w:r>
            <w:r w:rsidR="000479CB">
              <w:rPr>
                <w:sz w:val="28"/>
                <w:szCs w:val="28"/>
                <w:lang w:eastAsia="ru-RU"/>
              </w:rPr>
              <w:t>10</w:t>
            </w:r>
            <w:r w:rsidR="00E56D95">
              <w:rPr>
                <w:sz w:val="28"/>
                <w:szCs w:val="28"/>
                <w:lang w:eastAsia="ru-RU"/>
              </w:rPr>
              <w:t xml:space="preserve"> сентября</w:t>
            </w:r>
            <w:r>
              <w:rPr>
                <w:sz w:val="28"/>
                <w:szCs w:val="28"/>
                <w:lang w:eastAsia="ru-RU"/>
              </w:rPr>
              <w:t xml:space="preserve"> 2026 г. № </w:t>
            </w:r>
            <w:r w:rsidR="000479CB">
              <w:rPr>
                <w:sz w:val="28"/>
                <w:szCs w:val="28"/>
                <w:lang w:eastAsia="ru-RU"/>
              </w:rPr>
              <w:t>1499</w:t>
            </w:r>
          </w:p>
        </w:tc>
      </w:tr>
    </w:tbl>
    <w:p w14:paraId="0062EFE4" w14:textId="77777777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7"/>
          <w:szCs w:val="27"/>
          <w:lang w:eastAsia="ru-RU"/>
        </w:rPr>
      </w:pPr>
    </w:p>
    <w:p w14:paraId="6E99AAB5" w14:textId="77777777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7"/>
          <w:szCs w:val="27"/>
          <w:lang w:eastAsia="ru-RU"/>
        </w:rPr>
      </w:pPr>
    </w:p>
    <w:p w14:paraId="202934F9" w14:textId="3D21CEDC" w:rsidR="00EA0CF5" w:rsidRDefault="00EA0CF5" w:rsidP="000479CB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bCs/>
          <w:sz w:val="27"/>
          <w:szCs w:val="27"/>
          <w:lang w:eastAsia="ru-RU"/>
        </w:rPr>
      </w:pPr>
      <w:r w:rsidRPr="000479CB">
        <w:rPr>
          <w:b/>
          <w:bCs/>
          <w:sz w:val="27"/>
          <w:szCs w:val="27"/>
          <w:lang w:eastAsia="ru-RU"/>
        </w:rPr>
        <w:t xml:space="preserve">ГРАФИК </w:t>
      </w:r>
    </w:p>
    <w:p w14:paraId="1836DA65" w14:textId="211175E0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bCs/>
          <w:sz w:val="27"/>
          <w:szCs w:val="27"/>
          <w:lang w:eastAsia="ru-RU"/>
        </w:rPr>
      </w:pPr>
      <w:r w:rsidRPr="000479CB">
        <w:rPr>
          <w:b/>
          <w:bCs/>
          <w:sz w:val="27"/>
          <w:szCs w:val="27"/>
          <w:lang w:eastAsia="ru-RU"/>
        </w:rPr>
        <w:t>включения систем отопления потребителей при начале отопительного периода 2026</w:t>
      </w:r>
      <w:r w:rsidR="00EA0CF5">
        <w:rPr>
          <w:b/>
          <w:bCs/>
          <w:sz w:val="27"/>
          <w:szCs w:val="27"/>
          <w:lang w:eastAsia="ru-RU"/>
        </w:rPr>
        <w:t xml:space="preserve"> – </w:t>
      </w:r>
      <w:r w:rsidRPr="000479CB">
        <w:rPr>
          <w:b/>
          <w:bCs/>
          <w:sz w:val="27"/>
          <w:szCs w:val="27"/>
          <w:lang w:eastAsia="ru-RU"/>
        </w:rPr>
        <w:t xml:space="preserve">2027 </w:t>
      </w:r>
      <w:r w:rsidR="00EA0CF5">
        <w:rPr>
          <w:b/>
          <w:bCs/>
          <w:sz w:val="27"/>
          <w:szCs w:val="27"/>
          <w:lang w:eastAsia="ru-RU"/>
        </w:rPr>
        <w:t>годов</w:t>
      </w:r>
    </w:p>
    <w:p w14:paraId="3CE8F773" w14:textId="77777777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7"/>
          <w:szCs w:val="27"/>
          <w:lang w:eastAsia="ru-RU"/>
        </w:rPr>
      </w:pPr>
    </w:p>
    <w:p w14:paraId="5069D3EA" w14:textId="2890EC07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7"/>
          <w:lang w:eastAsia="ru-RU"/>
        </w:rPr>
      </w:pPr>
      <w:r w:rsidRPr="000479CB">
        <w:rPr>
          <w:bCs/>
          <w:sz w:val="28"/>
          <w:szCs w:val="27"/>
          <w:lang w:eastAsia="ru-RU"/>
        </w:rPr>
        <w:t xml:space="preserve">Жилые здания различной собственности, административные </w:t>
      </w:r>
      <w:r>
        <w:rPr>
          <w:bCs/>
          <w:sz w:val="28"/>
          <w:szCs w:val="27"/>
          <w:lang w:eastAsia="ru-RU"/>
        </w:rPr>
        <w:br/>
      </w:r>
      <w:r w:rsidRPr="000479CB">
        <w:rPr>
          <w:bCs/>
          <w:sz w:val="28"/>
          <w:szCs w:val="27"/>
          <w:lang w:eastAsia="ru-RU"/>
        </w:rPr>
        <w:t>и общественные здания подключаются в следующей последовательности:</w:t>
      </w:r>
    </w:p>
    <w:p w14:paraId="06F38962" w14:textId="4DBEA492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7"/>
          <w:lang w:eastAsia="ru-RU"/>
        </w:rPr>
      </w:pPr>
      <w:r w:rsidRPr="000479CB">
        <w:rPr>
          <w:bCs/>
          <w:sz w:val="28"/>
          <w:szCs w:val="27"/>
          <w:lang w:eastAsia="ru-RU"/>
        </w:rPr>
        <w:t xml:space="preserve">с 11 по 12 сентября в территориальных округах Соломбальский (абоненты, подключенные от Архангельской ТЭЦ) и Северный, а также </w:t>
      </w:r>
      <w:r>
        <w:rPr>
          <w:bCs/>
          <w:sz w:val="28"/>
          <w:szCs w:val="27"/>
          <w:lang w:eastAsia="ru-RU"/>
        </w:rPr>
        <w:br/>
      </w:r>
      <w:r w:rsidRPr="000479CB">
        <w:rPr>
          <w:bCs/>
          <w:sz w:val="28"/>
          <w:szCs w:val="27"/>
          <w:lang w:eastAsia="ru-RU"/>
        </w:rPr>
        <w:t xml:space="preserve">в жилищном фонде по ул. Авиационной, ул. Аэропорт Архангельск Октябрьского территориального округа. </w:t>
      </w:r>
    </w:p>
    <w:p w14:paraId="47EA321E" w14:textId="77777777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7"/>
          <w:lang w:eastAsia="ru-RU"/>
        </w:rPr>
      </w:pPr>
      <w:r w:rsidRPr="000479CB">
        <w:rPr>
          <w:bCs/>
          <w:sz w:val="28"/>
          <w:szCs w:val="27"/>
          <w:lang w:eastAsia="ru-RU"/>
        </w:rPr>
        <w:t>с 13 по 14 сентября в территориальных округах Варавино-Фактория, Майская горка.</w:t>
      </w:r>
    </w:p>
    <w:p w14:paraId="7E91879B" w14:textId="5ABB914C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7"/>
          <w:lang w:eastAsia="ru-RU"/>
        </w:rPr>
      </w:pPr>
      <w:r w:rsidRPr="000479CB">
        <w:rPr>
          <w:bCs/>
          <w:sz w:val="28"/>
          <w:szCs w:val="27"/>
          <w:lang w:eastAsia="ru-RU"/>
        </w:rPr>
        <w:t xml:space="preserve">с 15 по 16 сентября в территориальных округах Ломоносовский </w:t>
      </w:r>
      <w:r>
        <w:rPr>
          <w:bCs/>
          <w:sz w:val="28"/>
          <w:szCs w:val="27"/>
          <w:lang w:eastAsia="ru-RU"/>
        </w:rPr>
        <w:br/>
      </w:r>
      <w:r w:rsidRPr="000479CB">
        <w:rPr>
          <w:bCs/>
          <w:sz w:val="28"/>
          <w:szCs w:val="27"/>
          <w:lang w:eastAsia="ru-RU"/>
        </w:rPr>
        <w:t>и Октябрьский;</w:t>
      </w:r>
    </w:p>
    <w:p w14:paraId="300C35ED" w14:textId="25BC625D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7"/>
          <w:lang w:eastAsia="ru-RU"/>
        </w:rPr>
      </w:pPr>
      <w:r w:rsidRPr="000479CB">
        <w:rPr>
          <w:bCs/>
          <w:sz w:val="28"/>
          <w:szCs w:val="27"/>
          <w:lang w:eastAsia="ru-RU"/>
        </w:rPr>
        <w:t>с 11 по 14 сентября в территориальных округах Соломбальский (абоненты, подключенные от локальных котельных), Маймаксанский, Исакогорский и Цигломенский.</w:t>
      </w:r>
    </w:p>
    <w:p w14:paraId="5F7D9F3C" w14:textId="31828949" w:rsidR="000479CB" w:rsidRPr="000479CB" w:rsidRDefault="000479CB" w:rsidP="000479CB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7"/>
          <w:lang w:eastAsia="ru-RU"/>
        </w:rPr>
      </w:pPr>
      <w:r w:rsidRPr="000479CB">
        <w:rPr>
          <w:bCs/>
          <w:sz w:val="28"/>
          <w:szCs w:val="27"/>
          <w:lang w:eastAsia="ru-RU"/>
        </w:rPr>
        <w:t xml:space="preserve">Промышленные предприятия подключаются после подключения жилых </w:t>
      </w:r>
      <w:r>
        <w:rPr>
          <w:bCs/>
          <w:sz w:val="28"/>
          <w:szCs w:val="27"/>
          <w:lang w:eastAsia="ru-RU"/>
        </w:rPr>
        <w:br/>
      </w:r>
      <w:r w:rsidRPr="000479CB">
        <w:rPr>
          <w:bCs/>
          <w:sz w:val="28"/>
          <w:szCs w:val="27"/>
          <w:lang w:eastAsia="ru-RU"/>
        </w:rPr>
        <w:t xml:space="preserve">и общественных зданий при условии стабилизации гидравлического </w:t>
      </w:r>
      <w:r>
        <w:rPr>
          <w:bCs/>
          <w:sz w:val="28"/>
          <w:szCs w:val="27"/>
          <w:lang w:eastAsia="ru-RU"/>
        </w:rPr>
        <w:br/>
      </w:r>
      <w:r w:rsidRPr="000479CB">
        <w:rPr>
          <w:bCs/>
          <w:sz w:val="28"/>
          <w:szCs w:val="27"/>
          <w:lang w:eastAsia="ru-RU"/>
        </w:rPr>
        <w:t>и температурного режима системы.</w:t>
      </w:r>
    </w:p>
    <w:p w14:paraId="6F819DAC" w14:textId="580E34D8" w:rsidR="003D35B2" w:rsidRDefault="003D35B2" w:rsidP="000479CB">
      <w:pPr>
        <w:jc w:val="center"/>
        <w:rPr>
          <w:lang w:eastAsia="ru-RU"/>
        </w:rPr>
      </w:pPr>
    </w:p>
    <w:p w14:paraId="77D97E92" w14:textId="6DD9AB0F" w:rsidR="000479CB" w:rsidRPr="003D35B2" w:rsidRDefault="000479CB" w:rsidP="000479CB">
      <w:pPr>
        <w:jc w:val="center"/>
        <w:rPr>
          <w:lang w:eastAsia="ru-RU"/>
        </w:rPr>
      </w:pPr>
      <w:r>
        <w:rPr>
          <w:lang w:eastAsia="ru-RU"/>
        </w:rPr>
        <w:t>__________</w:t>
      </w:r>
    </w:p>
    <w:sectPr w:rsidR="000479CB" w:rsidRPr="003D35B2" w:rsidSect="000479CB">
      <w:headerReference w:type="default" r:id="rId8"/>
      <w:pgSz w:w="11906" w:h="16838"/>
      <w:pgMar w:top="1134" w:right="566" w:bottom="1134" w:left="1701" w:header="567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52593" w14:textId="77777777" w:rsidR="0027676E" w:rsidRDefault="0027676E" w:rsidP="00116C43">
      <w:r>
        <w:separator/>
      </w:r>
    </w:p>
  </w:endnote>
  <w:endnote w:type="continuationSeparator" w:id="0">
    <w:p w14:paraId="0E9227AE" w14:textId="77777777" w:rsidR="0027676E" w:rsidRDefault="0027676E" w:rsidP="0011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8D677" w14:textId="77777777" w:rsidR="0027676E" w:rsidRDefault="0027676E" w:rsidP="00116C43">
      <w:r>
        <w:separator/>
      </w:r>
    </w:p>
  </w:footnote>
  <w:footnote w:type="continuationSeparator" w:id="0">
    <w:p w14:paraId="2D094ABC" w14:textId="77777777" w:rsidR="0027676E" w:rsidRDefault="0027676E" w:rsidP="00116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019968"/>
      <w:docPartObj>
        <w:docPartGallery w:val="Page Numbers (Top of Page)"/>
        <w:docPartUnique/>
      </w:docPartObj>
    </w:sdtPr>
    <w:sdtEndPr/>
    <w:sdtContent>
      <w:p w14:paraId="4C3B7984" w14:textId="595FCAFE" w:rsidR="004D2EB4" w:rsidRDefault="004D2E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9CB">
          <w:rPr>
            <w:noProof/>
          </w:rPr>
          <w:t>6</w:t>
        </w:r>
        <w:r>
          <w:fldChar w:fldCharType="end"/>
        </w:r>
      </w:p>
    </w:sdtContent>
  </w:sdt>
  <w:p w14:paraId="1FD8009F" w14:textId="77777777" w:rsidR="004D2EB4" w:rsidRDefault="004D2E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F45C91"/>
    <w:multiLevelType w:val="hybridMultilevel"/>
    <w:tmpl w:val="ED961634"/>
    <w:lvl w:ilvl="0" w:tplc="C02832B6">
      <w:start w:val="800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183140"/>
    <w:multiLevelType w:val="hybridMultilevel"/>
    <w:tmpl w:val="36C226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E1513A"/>
    <w:multiLevelType w:val="multilevel"/>
    <w:tmpl w:val="789EE5CA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81D5687"/>
    <w:multiLevelType w:val="hybridMultilevel"/>
    <w:tmpl w:val="77AED114"/>
    <w:lvl w:ilvl="0" w:tplc="6E6A536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D70EB"/>
    <w:multiLevelType w:val="hybridMultilevel"/>
    <w:tmpl w:val="6D1AFCCE"/>
    <w:lvl w:ilvl="0" w:tplc="7F3A790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57543"/>
    <w:multiLevelType w:val="hybridMultilevel"/>
    <w:tmpl w:val="B9DCE60E"/>
    <w:lvl w:ilvl="0" w:tplc="59E648C4">
      <w:start w:val="1"/>
      <w:numFmt w:val="decimal"/>
      <w:lvlText w:val="%1."/>
      <w:lvlJc w:val="left"/>
      <w:pPr>
        <w:ind w:left="3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>
    <w:nsid w:val="7A492137"/>
    <w:multiLevelType w:val="multilevel"/>
    <w:tmpl w:val="CB16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F09618F"/>
    <w:multiLevelType w:val="hybridMultilevel"/>
    <w:tmpl w:val="E95865DE"/>
    <w:lvl w:ilvl="0" w:tplc="D2B63852">
      <w:start w:val="10"/>
      <w:numFmt w:val="decimal"/>
      <w:lvlText w:val="%1."/>
      <w:lvlJc w:val="left"/>
      <w:pPr>
        <w:ind w:left="420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48"/>
    <w:rsid w:val="0000724A"/>
    <w:rsid w:val="000479CB"/>
    <w:rsid w:val="00051C3F"/>
    <w:rsid w:val="000A4E0A"/>
    <w:rsid w:val="000F2912"/>
    <w:rsid w:val="00116C43"/>
    <w:rsid w:val="00186444"/>
    <w:rsid w:val="001F67D4"/>
    <w:rsid w:val="00261CB3"/>
    <w:rsid w:val="0027676E"/>
    <w:rsid w:val="00296539"/>
    <w:rsid w:val="00375C30"/>
    <w:rsid w:val="00383371"/>
    <w:rsid w:val="003A7F77"/>
    <w:rsid w:val="003D35B2"/>
    <w:rsid w:val="003E6528"/>
    <w:rsid w:val="003F5344"/>
    <w:rsid w:val="004903ED"/>
    <w:rsid w:val="004D2EB4"/>
    <w:rsid w:val="004E6CAB"/>
    <w:rsid w:val="00502723"/>
    <w:rsid w:val="00527B2E"/>
    <w:rsid w:val="005506A1"/>
    <w:rsid w:val="00562283"/>
    <w:rsid w:val="005B068E"/>
    <w:rsid w:val="00614E81"/>
    <w:rsid w:val="00634BE4"/>
    <w:rsid w:val="00650EAE"/>
    <w:rsid w:val="00675A92"/>
    <w:rsid w:val="00693A3F"/>
    <w:rsid w:val="006B65C0"/>
    <w:rsid w:val="006B7AA3"/>
    <w:rsid w:val="00706903"/>
    <w:rsid w:val="00797B2C"/>
    <w:rsid w:val="0080757F"/>
    <w:rsid w:val="00855040"/>
    <w:rsid w:val="00865485"/>
    <w:rsid w:val="008A50EF"/>
    <w:rsid w:val="0092512E"/>
    <w:rsid w:val="00943A40"/>
    <w:rsid w:val="0095048A"/>
    <w:rsid w:val="00987C54"/>
    <w:rsid w:val="0099441C"/>
    <w:rsid w:val="00A07C39"/>
    <w:rsid w:val="00A162D0"/>
    <w:rsid w:val="00A20088"/>
    <w:rsid w:val="00AA55F8"/>
    <w:rsid w:val="00B8688D"/>
    <w:rsid w:val="00C073BC"/>
    <w:rsid w:val="00C5509B"/>
    <w:rsid w:val="00C97C1E"/>
    <w:rsid w:val="00CA1D08"/>
    <w:rsid w:val="00CB381B"/>
    <w:rsid w:val="00CD5C92"/>
    <w:rsid w:val="00D407D5"/>
    <w:rsid w:val="00D755A8"/>
    <w:rsid w:val="00DB39B0"/>
    <w:rsid w:val="00E01E5B"/>
    <w:rsid w:val="00E1628B"/>
    <w:rsid w:val="00E1767E"/>
    <w:rsid w:val="00E53705"/>
    <w:rsid w:val="00E56D95"/>
    <w:rsid w:val="00E63731"/>
    <w:rsid w:val="00EA0CF5"/>
    <w:rsid w:val="00ED2EE5"/>
    <w:rsid w:val="00F06674"/>
    <w:rsid w:val="00F73748"/>
    <w:rsid w:val="00F95835"/>
    <w:rsid w:val="00FB6B7D"/>
    <w:rsid w:val="00FD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8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06674"/>
    <w:pPr>
      <w:keepNext/>
      <w:numPr>
        <w:ilvl w:val="2"/>
        <w:numId w:val="1"/>
      </w:numPr>
      <w:outlineLvl w:val="2"/>
    </w:pPr>
    <w:rPr>
      <w:rFonts w:eastAsia="Batang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6674"/>
    <w:rPr>
      <w:rFonts w:ascii="Times New Roman" w:eastAsia="Batang" w:hAnsi="Times New Roman" w:cs="Times New Roman"/>
      <w:b/>
      <w:sz w:val="24"/>
      <w:szCs w:val="20"/>
      <w:lang w:eastAsia="ar-SA"/>
    </w:rPr>
  </w:style>
  <w:style w:type="character" w:styleId="a3">
    <w:name w:val="Hyperlink"/>
    <w:rsid w:val="006B65C0"/>
    <w:rPr>
      <w:color w:val="0000FF"/>
      <w:u w:val="single"/>
    </w:rPr>
  </w:style>
  <w:style w:type="table" w:styleId="a4">
    <w:name w:val="Table Grid"/>
    <w:basedOn w:val="a1"/>
    <w:uiPriority w:val="59"/>
    <w:rsid w:val="00706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7B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B2E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527B2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0272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06674"/>
    <w:pPr>
      <w:keepNext/>
      <w:numPr>
        <w:ilvl w:val="2"/>
        <w:numId w:val="1"/>
      </w:numPr>
      <w:outlineLvl w:val="2"/>
    </w:pPr>
    <w:rPr>
      <w:rFonts w:eastAsia="Batang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6674"/>
    <w:rPr>
      <w:rFonts w:ascii="Times New Roman" w:eastAsia="Batang" w:hAnsi="Times New Roman" w:cs="Times New Roman"/>
      <w:b/>
      <w:sz w:val="24"/>
      <w:szCs w:val="20"/>
      <w:lang w:eastAsia="ar-SA"/>
    </w:rPr>
  </w:style>
  <w:style w:type="character" w:styleId="a3">
    <w:name w:val="Hyperlink"/>
    <w:rsid w:val="006B65C0"/>
    <w:rPr>
      <w:color w:val="0000FF"/>
      <w:u w:val="single"/>
    </w:rPr>
  </w:style>
  <w:style w:type="table" w:styleId="a4">
    <w:name w:val="Table Grid"/>
    <w:basedOn w:val="a1"/>
    <w:uiPriority w:val="59"/>
    <w:rsid w:val="00706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7B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7B2E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527B2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0272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116C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6C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Любовь Федоровна Фадеева</cp:lastModifiedBy>
  <cp:revision>2</cp:revision>
  <cp:lastPrinted>2026-09-04T06:54:00Z</cp:lastPrinted>
  <dcterms:created xsi:type="dcterms:W3CDTF">2026-09-10T07:31:00Z</dcterms:created>
  <dcterms:modified xsi:type="dcterms:W3CDTF">2026-09-10T07:31:00Z</dcterms:modified>
</cp:coreProperties>
</file>